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10" w:rsidRPr="007748F0" w:rsidRDefault="00267745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Sutherland </w:t>
      </w:r>
      <w:r w:rsidR="007748F0">
        <w:rPr>
          <w:rFonts w:ascii="Arial" w:hAnsi="Arial" w:cs="Arial"/>
          <w:sz w:val="32"/>
          <w:szCs w:val="32"/>
          <w:u w:val="single"/>
        </w:rPr>
        <w:t>Local Access Forum</w:t>
      </w:r>
    </w:p>
    <w:p w:rsidR="007748F0" w:rsidRPr="007748F0" w:rsidRDefault="00267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5 November</w:t>
      </w:r>
      <w:r w:rsidR="007748F0" w:rsidRPr="007748F0">
        <w:rPr>
          <w:rFonts w:ascii="Arial" w:hAnsi="Arial" w:cs="Arial"/>
          <w:sz w:val="24"/>
          <w:szCs w:val="24"/>
        </w:rPr>
        <w:t xml:space="preserve"> 2018</w:t>
      </w:r>
    </w:p>
    <w:p w:rsidR="007748F0" w:rsidRPr="007748F0" w:rsidRDefault="007748F0">
      <w:pPr>
        <w:rPr>
          <w:rFonts w:ascii="Arial" w:hAnsi="Arial" w:cs="Arial"/>
          <w:sz w:val="24"/>
          <w:szCs w:val="24"/>
        </w:rPr>
      </w:pPr>
    </w:p>
    <w:p w:rsidR="007748F0" w:rsidRPr="007748F0" w:rsidRDefault="007748F0">
      <w:pPr>
        <w:rPr>
          <w:rFonts w:ascii="Arial" w:hAnsi="Arial" w:cs="Arial"/>
          <w:sz w:val="24"/>
          <w:szCs w:val="24"/>
        </w:rPr>
      </w:pPr>
      <w:r w:rsidRPr="007748F0">
        <w:rPr>
          <w:rFonts w:ascii="Arial" w:hAnsi="Arial" w:cs="Arial"/>
          <w:sz w:val="24"/>
          <w:szCs w:val="24"/>
        </w:rPr>
        <w:t>M</w:t>
      </w:r>
      <w:r w:rsidR="00267745">
        <w:rPr>
          <w:rFonts w:ascii="Arial" w:hAnsi="Arial" w:cs="Arial"/>
          <w:sz w:val="24"/>
          <w:szCs w:val="24"/>
        </w:rPr>
        <w:t>eeting room The Chamber, Drummuie Office</w:t>
      </w:r>
    </w:p>
    <w:p w:rsidR="007748F0" w:rsidRDefault="00267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Golspie</w:t>
      </w:r>
    </w:p>
    <w:p w:rsidR="007748F0" w:rsidRDefault="00774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2pm to 4:30pm</w:t>
      </w:r>
    </w:p>
    <w:p w:rsidR="007748F0" w:rsidRDefault="007748F0">
      <w:pPr>
        <w:rPr>
          <w:rFonts w:ascii="Arial" w:hAnsi="Arial" w:cs="Arial"/>
          <w:sz w:val="24"/>
          <w:szCs w:val="24"/>
        </w:rPr>
      </w:pPr>
    </w:p>
    <w:p w:rsidR="007748F0" w:rsidRDefault="00774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</w:p>
    <w:p w:rsid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:rsid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</w:t>
      </w:r>
    </w:p>
    <w:p w:rsidR="007748F0" w:rsidRP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P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48F0">
        <w:rPr>
          <w:rFonts w:ascii="Arial" w:hAnsi="Arial" w:cs="Arial"/>
          <w:sz w:val="24"/>
          <w:szCs w:val="24"/>
        </w:rPr>
        <w:t>Appointment of Chair</w:t>
      </w:r>
    </w:p>
    <w:p w:rsid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Notes from meeting of the </w:t>
      </w:r>
      <w:r w:rsidR="00BE3624">
        <w:rPr>
          <w:rFonts w:ascii="Arial" w:hAnsi="Arial" w:cs="Arial"/>
          <w:sz w:val="24"/>
          <w:szCs w:val="24"/>
        </w:rPr>
        <w:t>6 March 2017</w:t>
      </w:r>
    </w:p>
    <w:p w:rsidR="007748F0" w:rsidRP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9D55B7" w:rsidRPr="009D55B7" w:rsidRDefault="007748F0" w:rsidP="009D55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 xml:space="preserve">The Highland Council Core Paths Plan (Caithness and Sutherland) Amended </w:t>
      </w:r>
    </w:p>
    <w:bookmarkEnd w:id="0"/>
    <w:p w:rsidR="000F7330" w:rsidRPr="000F7330" w:rsidRDefault="000F7330" w:rsidP="000F7330">
      <w:pPr>
        <w:pStyle w:val="ListParagraph"/>
        <w:rPr>
          <w:rFonts w:ascii="Arial" w:hAnsi="Arial" w:cs="Arial"/>
          <w:sz w:val="24"/>
          <w:szCs w:val="24"/>
        </w:rPr>
      </w:pPr>
    </w:p>
    <w:p w:rsidR="000F7330" w:rsidRDefault="000F733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 Officers report – cases raised during previous forums still outstanding on going.</w:t>
      </w:r>
    </w:p>
    <w:p w:rsidR="007748F0" w:rsidRP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work of the forum</w:t>
      </w:r>
    </w:p>
    <w:p w:rsidR="007748F0" w:rsidRP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AOCB</w:t>
      </w:r>
    </w:p>
    <w:p w:rsidR="007748F0" w:rsidRP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next meeting</w:t>
      </w:r>
    </w:p>
    <w:p w:rsidR="009D55B7" w:rsidRPr="009D55B7" w:rsidRDefault="009D55B7" w:rsidP="009D55B7">
      <w:pPr>
        <w:pStyle w:val="ListParagraph"/>
        <w:rPr>
          <w:rFonts w:ascii="Arial" w:hAnsi="Arial" w:cs="Arial"/>
          <w:sz w:val="24"/>
          <w:szCs w:val="24"/>
        </w:rPr>
      </w:pPr>
    </w:p>
    <w:p w:rsidR="009D55B7" w:rsidRDefault="009D55B7" w:rsidP="009D55B7">
      <w:pPr>
        <w:rPr>
          <w:rFonts w:ascii="Arial" w:hAnsi="Arial" w:cs="Arial"/>
          <w:sz w:val="24"/>
          <w:szCs w:val="24"/>
        </w:rPr>
      </w:pPr>
      <w:r w:rsidRPr="00391620">
        <w:rPr>
          <w:rFonts w:ascii="Arial" w:hAnsi="Arial" w:cs="Arial"/>
          <w:b/>
          <w:sz w:val="24"/>
          <w:szCs w:val="24"/>
        </w:rPr>
        <w:t>Appendix 1</w:t>
      </w:r>
      <w:r w:rsidRPr="00391620">
        <w:rPr>
          <w:rFonts w:ascii="Arial" w:hAnsi="Arial" w:cs="Arial"/>
          <w:sz w:val="24"/>
          <w:szCs w:val="24"/>
        </w:rPr>
        <w:t>- The Highland Council Core Paths Plan (Ca</w:t>
      </w:r>
      <w:r w:rsidR="00391620">
        <w:rPr>
          <w:rFonts w:ascii="Arial" w:hAnsi="Arial" w:cs="Arial"/>
          <w:sz w:val="24"/>
          <w:szCs w:val="24"/>
        </w:rPr>
        <w:t>ithness and Sutherland) Amended. Summary of comments</w:t>
      </w:r>
    </w:p>
    <w:p w:rsidR="007748F0" w:rsidRDefault="007748F0">
      <w:pPr>
        <w:rPr>
          <w:rFonts w:ascii="Arial" w:hAnsi="Arial"/>
          <w:sz w:val="24"/>
        </w:rPr>
      </w:pPr>
      <w:bookmarkStart w:id="1" w:name="_GoBack"/>
      <w:bookmarkEnd w:id="1"/>
    </w:p>
    <w:p w:rsidR="007748F0" w:rsidRDefault="007748F0"/>
    <w:sectPr w:rsidR="00774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6493"/>
    <w:multiLevelType w:val="hybridMultilevel"/>
    <w:tmpl w:val="38C2D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F0"/>
    <w:rsid w:val="000F7330"/>
    <w:rsid w:val="00267745"/>
    <w:rsid w:val="00391620"/>
    <w:rsid w:val="00677F25"/>
    <w:rsid w:val="007748F0"/>
    <w:rsid w:val="009D55B7"/>
    <w:rsid w:val="00A01F10"/>
    <w:rsid w:val="00B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mattd</dc:creator>
  <cp:lastModifiedBy>mattd</cp:lastModifiedBy>
  <cp:revision>3</cp:revision>
  <dcterms:created xsi:type="dcterms:W3CDTF">2018-10-29T16:08:00Z</dcterms:created>
  <dcterms:modified xsi:type="dcterms:W3CDTF">2018-10-29T16:15:00Z</dcterms:modified>
</cp:coreProperties>
</file>