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EF54F" w14:textId="4C474134" w:rsidR="00112648" w:rsidRPr="00C636F7" w:rsidRDefault="00592E68" w:rsidP="00112648">
      <w:pPr>
        <w:rPr>
          <w:rFonts w:ascii="Arial" w:hAnsi="Arial" w:cs="Arial"/>
          <w:b/>
        </w:rPr>
      </w:pPr>
      <w:bookmarkStart w:id="0" w:name="_GoBack"/>
      <w:bookmarkEnd w:id="0"/>
      <w:r w:rsidRPr="00C636F7">
        <w:rPr>
          <w:rFonts w:ascii="Arial" w:hAnsi="Arial" w:cs="Arial"/>
          <w:b/>
        </w:rPr>
        <w:t xml:space="preserve">HIGHLAND </w:t>
      </w:r>
      <w:r w:rsidR="00112648" w:rsidRPr="00C636F7">
        <w:rPr>
          <w:rFonts w:ascii="Arial" w:hAnsi="Arial" w:cs="Arial"/>
          <w:b/>
        </w:rPr>
        <w:t>LICENSING BOARD</w:t>
      </w:r>
    </w:p>
    <w:p w14:paraId="5B958D92" w14:textId="77777777" w:rsidR="00112648" w:rsidRPr="00C636F7" w:rsidRDefault="00112648" w:rsidP="00112648">
      <w:pPr>
        <w:jc w:val="both"/>
        <w:rPr>
          <w:rFonts w:ascii="Arial" w:hAnsi="Arial" w:cs="Arial"/>
        </w:rPr>
      </w:pPr>
    </w:p>
    <w:p w14:paraId="13650AE3" w14:textId="77777777" w:rsidR="00112648" w:rsidRPr="00C636F7" w:rsidRDefault="00112648" w:rsidP="00112648">
      <w:pPr>
        <w:autoSpaceDE w:val="0"/>
        <w:autoSpaceDN w:val="0"/>
        <w:adjustRightInd w:val="0"/>
        <w:rPr>
          <w:rFonts w:ascii="ArialMT" w:hAnsi="ArialMT" w:cs="ArialMT"/>
        </w:rPr>
      </w:pPr>
      <w:r w:rsidRPr="00C636F7">
        <w:rPr>
          <w:rFonts w:ascii="ArialMT" w:hAnsi="ArialMT" w:cs="ArialMT"/>
        </w:rPr>
        <w:t>During the coronavirus period, the Licensing (Scotland) Act 2005 has been temporarily</w:t>
      </w:r>
    </w:p>
    <w:p w14:paraId="265F5FB6" w14:textId="77777777" w:rsidR="00112648" w:rsidRPr="00C636F7" w:rsidRDefault="00112648" w:rsidP="00112648">
      <w:pPr>
        <w:autoSpaceDE w:val="0"/>
        <w:autoSpaceDN w:val="0"/>
        <w:adjustRightInd w:val="0"/>
        <w:jc w:val="both"/>
        <w:rPr>
          <w:rFonts w:ascii="ArialMT" w:hAnsi="ArialMT" w:cs="ArialMT"/>
        </w:rPr>
      </w:pPr>
      <w:r w:rsidRPr="00C636F7">
        <w:rPr>
          <w:rFonts w:ascii="ArialMT" w:hAnsi="ArialMT" w:cs="ArialMT"/>
        </w:rPr>
        <w:t xml:space="preserve">amended to allow Board meetings to take place remotely. </w:t>
      </w:r>
    </w:p>
    <w:p w14:paraId="33E79A44" w14:textId="77777777" w:rsidR="00112648" w:rsidRPr="00C636F7" w:rsidRDefault="00112648" w:rsidP="00112648">
      <w:pPr>
        <w:jc w:val="both"/>
        <w:rPr>
          <w:rFonts w:ascii="Arial" w:hAnsi="Arial" w:cs="Arial"/>
        </w:rPr>
      </w:pPr>
    </w:p>
    <w:p w14:paraId="5715F1AD" w14:textId="5C0FA21A" w:rsidR="00112648" w:rsidRPr="00C636F7" w:rsidRDefault="00112648" w:rsidP="00112648">
      <w:pPr>
        <w:jc w:val="both"/>
        <w:rPr>
          <w:rFonts w:ascii="Arial" w:hAnsi="Arial" w:cs="Arial"/>
        </w:rPr>
      </w:pPr>
      <w:r w:rsidRPr="00C636F7">
        <w:rPr>
          <w:rFonts w:ascii="Arial" w:hAnsi="Arial" w:cs="Arial"/>
        </w:rPr>
        <w:t xml:space="preserve">Minute of the meeting of the Highland Licensing Board held remotely on Tuesday </w:t>
      </w:r>
      <w:r w:rsidR="00BF494C">
        <w:rPr>
          <w:rFonts w:ascii="Arial" w:hAnsi="Arial" w:cs="Arial"/>
        </w:rPr>
        <w:t>30 March</w:t>
      </w:r>
      <w:r w:rsidR="00E539E1" w:rsidRPr="00C636F7">
        <w:rPr>
          <w:rFonts w:ascii="Arial" w:hAnsi="Arial" w:cs="Arial"/>
        </w:rPr>
        <w:t xml:space="preserve"> 2021 </w:t>
      </w:r>
      <w:r w:rsidRPr="00C636F7">
        <w:rPr>
          <w:rFonts w:ascii="Arial" w:hAnsi="Arial" w:cs="Arial"/>
        </w:rPr>
        <w:t xml:space="preserve">at </w:t>
      </w:r>
      <w:r w:rsidR="004A527E">
        <w:rPr>
          <w:rFonts w:ascii="Arial" w:hAnsi="Arial" w:cs="Arial"/>
        </w:rPr>
        <w:t>2.30pm</w:t>
      </w:r>
      <w:r w:rsidRPr="00C636F7">
        <w:rPr>
          <w:rFonts w:ascii="Arial" w:hAnsi="Arial" w:cs="Arial"/>
        </w:rPr>
        <w:t>.</w:t>
      </w:r>
    </w:p>
    <w:p w14:paraId="7FE564EB" w14:textId="77777777" w:rsidR="00112648" w:rsidRPr="00C636F7" w:rsidRDefault="00112648" w:rsidP="00112648">
      <w:pPr>
        <w:jc w:val="both"/>
        <w:rPr>
          <w:rFonts w:ascii="Arial" w:hAnsi="Arial" w:cs="Arial"/>
        </w:rPr>
      </w:pPr>
    </w:p>
    <w:p w14:paraId="1E5D7ADE" w14:textId="77777777" w:rsidR="00112648" w:rsidRPr="00C636F7" w:rsidRDefault="00112648" w:rsidP="00112648">
      <w:pPr>
        <w:jc w:val="both"/>
        <w:rPr>
          <w:rFonts w:ascii="Arial" w:hAnsi="Arial" w:cs="Arial"/>
          <w:b/>
        </w:rPr>
      </w:pPr>
      <w:r w:rsidRPr="00C636F7">
        <w:rPr>
          <w:rFonts w:ascii="Arial" w:hAnsi="Arial" w:cs="Arial"/>
          <w:b/>
        </w:rPr>
        <w:t>Present:</w:t>
      </w:r>
    </w:p>
    <w:p w14:paraId="033F54EB" w14:textId="7DBC111C" w:rsidR="00112648" w:rsidRPr="00C636F7" w:rsidRDefault="00175A4C" w:rsidP="00112648">
      <w:pPr>
        <w:jc w:val="both"/>
        <w:rPr>
          <w:rFonts w:ascii="Arial" w:hAnsi="Arial" w:cs="Arial"/>
        </w:rPr>
      </w:pPr>
      <w:r>
        <w:rPr>
          <w:rFonts w:ascii="Arial" w:hAnsi="Arial" w:cs="Arial"/>
        </w:rPr>
        <w:t xml:space="preserve">Mr J Bruce, </w:t>
      </w:r>
      <w:r w:rsidR="00112648" w:rsidRPr="00C636F7">
        <w:rPr>
          <w:rFonts w:ascii="Arial" w:hAnsi="Arial" w:cs="Arial"/>
        </w:rPr>
        <w:t xml:space="preserve">Mr A Jarvie, </w:t>
      </w:r>
      <w:r w:rsidR="00DD4E36">
        <w:rPr>
          <w:rFonts w:ascii="Arial" w:hAnsi="Arial" w:cs="Arial"/>
        </w:rPr>
        <w:t xml:space="preserve">Ms E Knox, </w:t>
      </w:r>
      <w:r w:rsidR="00112648" w:rsidRPr="00C636F7">
        <w:rPr>
          <w:rFonts w:ascii="Arial" w:hAnsi="Arial" w:cs="Arial"/>
        </w:rPr>
        <w:t xml:space="preserve">Mrs L Macdonald (Convenor), </w:t>
      </w:r>
      <w:r>
        <w:rPr>
          <w:rFonts w:ascii="Arial" w:hAnsi="Arial" w:cs="Arial"/>
        </w:rPr>
        <w:t xml:space="preserve">Mr D Macpherson, </w:t>
      </w:r>
      <w:r w:rsidR="00112648" w:rsidRPr="00C636F7">
        <w:rPr>
          <w:rFonts w:ascii="Arial" w:hAnsi="Arial" w:cs="Arial"/>
        </w:rPr>
        <w:t>Mr K Rosie, Mr A Sinclair and Mr C Smith.</w:t>
      </w:r>
    </w:p>
    <w:p w14:paraId="2FA96CAD" w14:textId="77777777" w:rsidR="00112648" w:rsidRPr="00C636F7" w:rsidRDefault="00112648" w:rsidP="00112648">
      <w:pPr>
        <w:jc w:val="both"/>
        <w:rPr>
          <w:rFonts w:ascii="Arial" w:hAnsi="Arial" w:cs="Arial"/>
        </w:rPr>
      </w:pPr>
      <w:r w:rsidRPr="00C636F7">
        <w:rPr>
          <w:rFonts w:ascii="Arial" w:hAnsi="Arial" w:cs="Arial"/>
        </w:rPr>
        <w:t xml:space="preserve">  </w:t>
      </w:r>
    </w:p>
    <w:p w14:paraId="4B9FE26D" w14:textId="4335725A" w:rsidR="00112648" w:rsidRPr="00D447ED" w:rsidRDefault="00112648" w:rsidP="00112648">
      <w:pPr>
        <w:jc w:val="both"/>
        <w:rPr>
          <w:rFonts w:ascii="Arial" w:hAnsi="Arial" w:cs="Arial"/>
          <w:b/>
        </w:rPr>
      </w:pPr>
      <w:r w:rsidRPr="00C636F7">
        <w:rPr>
          <w:rFonts w:ascii="Arial" w:hAnsi="Arial" w:cs="Arial"/>
          <w:b/>
        </w:rPr>
        <w:t>In Attendance:</w:t>
      </w:r>
    </w:p>
    <w:p w14:paraId="4FBE5041" w14:textId="400B318C" w:rsidR="00112648" w:rsidRPr="00C636F7" w:rsidRDefault="00112648" w:rsidP="00112648">
      <w:pPr>
        <w:jc w:val="both"/>
        <w:rPr>
          <w:rFonts w:ascii="Arial" w:hAnsi="Arial" w:cs="Arial"/>
        </w:rPr>
      </w:pPr>
      <w:r w:rsidRPr="00C636F7">
        <w:rPr>
          <w:rFonts w:ascii="Arial" w:hAnsi="Arial" w:cs="Arial"/>
        </w:rPr>
        <w:t>Mr I Meredith, Clerk to the Board</w:t>
      </w:r>
    </w:p>
    <w:p w14:paraId="5319B397" w14:textId="77777777" w:rsidR="00112648" w:rsidRPr="00C636F7" w:rsidRDefault="00112648" w:rsidP="00112648">
      <w:pPr>
        <w:jc w:val="both"/>
        <w:rPr>
          <w:rFonts w:ascii="Arial" w:hAnsi="Arial" w:cs="Arial"/>
        </w:rPr>
      </w:pPr>
      <w:r w:rsidRPr="00C636F7">
        <w:rPr>
          <w:rFonts w:ascii="Arial" w:hAnsi="Arial" w:cs="Arial"/>
        </w:rPr>
        <w:t>Mr G Cameron, Licensing Standards Officer</w:t>
      </w:r>
    </w:p>
    <w:p w14:paraId="1C0B89DD" w14:textId="0C086914" w:rsidR="00112648" w:rsidRPr="00C636F7" w:rsidRDefault="00112648" w:rsidP="00112648">
      <w:pPr>
        <w:jc w:val="both"/>
        <w:rPr>
          <w:rFonts w:ascii="Arial" w:hAnsi="Arial" w:cs="Arial"/>
        </w:rPr>
      </w:pPr>
      <w:r w:rsidRPr="00C636F7">
        <w:rPr>
          <w:rFonts w:ascii="Arial" w:hAnsi="Arial" w:cs="Arial"/>
        </w:rPr>
        <w:t>Mr I Cox, Licensing Standards Officer</w:t>
      </w:r>
    </w:p>
    <w:p w14:paraId="01B4AD3E" w14:textId="04BA2440" w:rsidR="00112648" w:rsidRPr="00C636F7" w:rsidRDefault="00112648" w:rsidP="00112648">
      <w:pPr>
        <w:jc w:val="both"/>
        <w:rPr>
          <w:rFonts w:ascii="Arial" w:hAnsi="Arial" w:cs="Arial"/>
        </w:rPr>
      </w:pPr>
      <w:r w:rsidRPr="00C636F7">
        <w:rPr>
          <w:rFonts w:ascii="Arial" w:hAnsi="Arial" w:cs="Arial"/>
        </w:rPr>
        <w:t>Mrs A MacArthur, Administrative Assistant</w:t>
      </w:r>
    </w:p>
    <w:p w14:paraId="740D5668" w14:textId="6F13E4FF" w:rsidR="009D65E6" w:rsidRPr="00C636F7" w:rsidRDefault="009D65E6" w:rsidP="00112648">
      <w:pPr>
        <w:jc w:val="both"/>
        <w:rPr>
          <w:rFonts w:ascii="Arial" w:hAnsi="Arial" w:cs="Arial"/>
        </w:rPr>
      </w:pPr>
      <w:r w:rsidRPr="00C636F7">
        <w:rPr>
          <w:rFonts w:ascii="Arial" w:hAnsi="Arial" w:cs="Arial"/>
        </w:rPr>
        <w:t>Ms A Macrae, Committee Administrator</w:t>
      </w:r>
    </w:p>
    <w:p w14:paraId="0B66E1B8" w14:textId="77777777" w:rsidR="00112648" w:rsidRPr="00C636F7" w:rsidRDefault="00112648" w:rsidP="00112648">
      <w:pPr>
        <w:jc w:val="both"/>
        <w:rPr>
          <w:rFonts w:ascii="Arial" w:hAnsi="Arial" w:cs="Arial"/>
        </w:rPr>
      </w:pPr>
    </w:p>
    <w:p w14:paraId="04EDFA2F" w14:textId="77777777" w:rsidR="00112648" w:rsidRPr="00C636F7" w:rsidRDefault="00112648" w:rsidP="00112648">
      <w:pPr>
        <w:jc w:val="both"/>
        <w:rPr>
          <w:rFonts w:ascii="Arial" w:hAnsi="Arial" w:cs="Arial"/>
          <w:b/>
        </w:rPr>
      </w:pPr>
      <w:r w:rsidRPr="00C636F7">
        <w:rPr>
          <w:rFonts w:ascii="Arial" w:hAnsi="Arial" w:cs="Arial"/>
          <w:b/>
        </w:rPr>
        <w:t>Also In Attendance:</w:t>
      </w:r>
    </w:p>
    <w:p w14:paraId="38A3993C" w14:textId="77777777" w:rsidR="00112648" w:rsidRPr="00C636F7" w:rsidRDefault="00112648" w:rsidP="00112648">
      <w:pPr>
        <w:rPr>
          <w:rFonts w:ascii="Arial" w:hAnsi="Arial" w:cs="Arial"/>
        </w:rPr>
      </w:pPr>
      <w:r w:rsidRPr="00C636F7">
        <w:rPr>
          <w:rFonts w:ascii="Arial" w:hAnsi="Arial" w:cs="Arial"/>
        </w:rPr>
        <w:t>Sergeant K Duncan, Police Scotland</w:t>
      </w:r>
    </w:p>
    <w:p w14:paraId="773A57E8" w14:textId="1A6D97F8" w:rsidR="00112648" w:rsidRPr="00C636F7" w:rsidRDefault="00112648" w:rsidP="00112648">
      <w:pPr>
        <w:rPr>
          <w:rFonts w:ascii="Arial" w:hAnsi="Arial" w:cs="Arial"/>
        </w:rPr>
      </w:pPr>
      <w:r w:rsidRPr="00C636F7">
        <w:rPr>
          <w:rFonts w:ascii="Arial" w:hAnsi="Arial" w:cs="Arial"/>
        </w:rPr>
        <w:t xml:space="preserve">Mr M MacDonald, Police Scotland </w:t>
      </w:r>
    </w:p>
    <w:p w14:paraId="796BC3A8" w14:textId="363DF792" w:rsidR="00641F59" w:rsidRPr="00C636F7" w:rsidRDefault="00641F59" w:rsidP="00112648">
      <w:pPr>
        <w:rPr>
          <w:rFonts w:ascii="Arial" w:hAnsi="Arial" w:cs="Arial"/>
        </w:rPr>
      </w:pPr>
    </w:p>
    <w:p w14:paraId="6A454D8B" w14:textId="7CBA6FA1" w:rsidR="006A54F9" w:rsidRDefault="00641F59" w:rsidP="006A54F9">
      <w:pPr>
        <w:jc w:val="both"/>
        <w:rPr>
          <w:rFonts w:ascii="Arial" w:hAnsi="Arial" w:cs="Arial"/>
          <w:lang w:val="en"/>
        </w:rPr>
      </w:pPr>
      <w:r w:rsidRPr="00C636F7">
        <w:rPr>
          <w:rFonts w:ascii="Arial" w:hAnsi="Arial" w:cs="Arial"/>
          <w:lang w:val="en"/>
        </w:rPr>
        <w:t xml:space="preserve">Item </w:t>
      </w:r>
      <w:r w:rsidR="00D05F7C">
        <w:rPr>
          <w:rFonts w:ascii="Arial" w:hAnsi="Arial" w:cs="Arial"/>
          <w:lang w:val="en"/>
        </w:rPr>
        <w:t xml:space="preserve">6.1: </w:t>
      </w:r>
      <w:r w:rsidR="006A54F9">
        <w:rPr>
          <w:rFonts w:ascii="Arial" w:hAnsi="Arial" w:cs="Arial"/>
          <w:lang w:val="en"/>
        </w:rPr>
        <w:t>Ela Walsh (applicant), Christine Roberts (agent), William Ford-Young (objector) Joanne Tweedale (objector)</w:t>
      </w:r>
    </w:p>
    <w:p w14:paraId="17595DBD" w14:textId="0878A599" w:rsidR="006A54F9" w:rsidRDefault="006A54F9" w:rsidP="006A54F9">
      <w:pPr>
        <w:jc w:val="both"/>
        <w:rPr>
          <w:rFonts w:ascii="Arial" w:hAnsi="Arial" w:cs="Arial"/>
          <w:lang w:val="en"/>
        </w:rPr>
      </w:pPr>
      <w:r>
        <w:rPr>
          <w:rFonts w:ascii="Arial" w:hAnsi="Arial" w:cs="Arial"/>
          <w:lang w:val="en"/>
        </w:rPr>
        <w:t>Item 7.1: Janet Hood (</w:t>
      </w:r>
      <w:r w:rsidR="000123A0">
        <w:rPr>
          <w:rFonts w:ascii="Arial" w:hAnsi="Arial" w:cs="Arial"/>
          <w:lang w:val="en"/>
        </w:rPr>
        <w:t>agent</w:t>
      </w:r>
      <w:r>
        <w:rPr>
          <w:rFonts w:ascii="Arial" w:hAnsi="Arial" w:cs="Arial"/>
          <w:lang w:val="en"/>
        </w:rPr>
        <w:t>)</w:t>
      </w:r>
    </w:p>
    <w:p w14:paraId="144B52AC" w14:textId="77777777" w:rsidR="00112648" w:rsidRPr="00C636F7" w:rsidRDefault="00112648" w:rsidP="00112648">
      <w:pPr>
        <w:rPr>
          <w:rFonts w:ascii="Arial" w:hAnsi="Arial" w:cs="Arial"/>
        </w:rPr>
      </w:pPr>
    </w:p>
    <w:p w14:paraId="28AF5FD6" w14:textId="77777777" w:rsidR="00112648" w:rsidRPr="00C636F7" w:rsidRDefault="00112648" w:rsidP="00112648">
      <w:pPr>
        <w:jc w:val="both"/>
        <w:rPr>
          <w:rFonts w:ascii="Arial" w:hAnsi="Arial" w:cs="Arial"/>
          <w:b/>
        </w:rPr>
      </w:pPr>
      <w:r w:rsidRPr="00C636F7">
        <w:rPr>
          <w:rFonts w:ascii="Arial" w:hAnsi="Arial" w:cs="Arial"/>
          <w:b/>
        </w:rPr>
        <w:t>Briefing on Protocol for Webcasting of Meetings</w:t>
      </w:r>
    </w:p>
    <w:p w14:paraId="6AFC55ED" w14:textId="77777777" w:rsidR="00112648" w:rsidRPr="00C636F7" w:rsidRDefault="00112648" w:rsidP="00112648">
      <w:pPr>
        <w:jc w:val="both"/>
        <w:rPr>
          <w:rFonts w:ascii="Arial" w:hAnsi="Arial" w:cs="Arial"/>
          <w:b/>
        </w:rPr>
      </w:pPr>
    </w:p>
    <w:p w14:paraId="6D796659" w14:textId="77777777" w:rsidR="00112648" w:rsidRPr="00C636F7" w:rsidRDefault="00112648" w:rsidP="00112648">
      <w:pPr>
        <w:jc w:val="both"/>
        <w:rPr>
          <w:rFonts w:ascii="Arial" w:hAnsi="Arial" w:cs="Arial"/>
          <w:lang w:val="en"/>
        </w:rPr>
      </w:pPr>
      <w:r w:rsidRPr="00C636F7">
        <w:rPr>
          <w:rFonts w:ascii="Arial" w:hAnsi="Arial" w:cs="Arial"/>
          <w:lang w:val="en"/>
        </w:rPr>
        <w:t>The Convener advised the Board that the meeting would be filmed and broadcast over the internet on the Highland Council website and would be archived and available for viewing for 12 months.</w:t>
      </w:r>
    </w:p>
    <w:p w14:paraId="65584AE8" w14:textId="77777777" w:rsidR="00112648" w:rsidRPr="00C636F7" w:rsidRDefault="00112648" w:rsidP="00112648">
      <w:pPr>
        <w:pStyle w:val="BodyTextIndent"/>
        <w:ind w:firstLine="0"/>
        <w:rPr>
          <w:lang w:eastAsia="en-US"/>
        </w:rPr>
      </w:pPr>
    </w:p>
    <w:p w14:paraId="073E99C0" w14:textId="77777777" w:rsidR="00112648" w:rsidRPr="00C636F7" w:rsidRDefault="00112648" w:rsidP="00112648">
      <w:pPr>
        <w:numPr>
          <w:ilvl w:val="0"/>
          <w:numId w:val="1"/>
        </w:numPr>
        <w:ind w:hanging="720"/>
        <w:jc w:val="both"/>
        <w:rPr>
          <w:rFonts w:ascii="Arial" w:hAnsi="Arial" w:cs="Arial"/>
          <w:b/>
        </w:rPr>
      </w:pPr>
      <w:r w:rsidRPr="00C636F7">
        <w:rPr>
          <w:rFonts w:ascii="Arial" w:hAnsi="Arial" w:cs="Arial"/>
          <w:b/>
        </w:rPr>
        <w:t>Apologies for Absence</w:t>
      </w:r>
    </w:p>
    <w:p w14:paraId="079D0AB5" w14:textId="77777777" w:rsidR="00112648" w:rsidRPr="00C636F7" w:rsidRDefault="00112648" w:rsidP="00112648">
      <w:pPr>
        <w:pStyle w:val="BodyTextIndent"/>
      </w:pPr>
      <w:r w:rsidRPr="00C636F7">
        <w:t>Leisgeulan</w:t>
      </w:r>
    </w:p>
    <w:p w14:paraId="2EB07ED2" w14:textId="77777777" w:rsidR="00112648" w:rsidRPr="00C636F7" w:rsidRDefault="00112648" w:rsidP="00112648">
      <w:pPr>
        <w:pStyle w:val="BodyTextIndent"/>
      </w:pPr>
    </w:p>
    <w:p w14:paraId="43FE198D" w14:textId="327F112F" w:rsidR="00112648" w:rsidRPr="00C636F7" w:rsidRDefault="00DD4E36" w:rsidP="00112648">
      <w:pPr>
        <w:pStyle w:val="Default"/>
        <w:ind w:left="720"/>
        <w:jc w:val="both"/>
        <w:rPr>
          <w:color w:val="auto"/>
        </w:rPr>
      </w:pPr>
      <w:r>
        <w:rPr>
          <w:color w:val="auto"/>
        </w:rPr>
        <w:t>There were no apologies for absence.</w:t>
      </w:r>
    </w:p>
    <w:p w14:paraId="06271935" w14:textId="77777777" w:rsidR="00112648" w:rsidRPr="00C636F7" w:rsidRDefault="00112648" w:rsidP="00112648">
      <w:pPr>
        <w:pStyle w:val="BodyTextIndent"/>
        <w:ind w:firstLine="0"/>
      </w:pPr>
    </w:p>
    <w:p w14:paraId="24FEB7B5" w14:textId="77777777" w:rsidR="00112648" w:rsidRPr="00C636F7" w:rsidRDefault="00112648" w:rsidP="00112648">
      <w:pPr>
        <w:jc w:val="both"/>
        <w:rPr>
          <w:rFonts w:ascii="Arial" w:hAnsi="Arial" w:cs="Arial"/>
          <w:b/>
        </w:rPr>
      </w:pPr>
      <w:r w:rsidRPr="00C636F7">
        <w:rPr>
          <w:rFonts w:ascii="Arial" w:hAnsi="Arial" w:cs="Arial"/>
          <w:b/>
        </w:rPr>
        <w:t>2.        Declarations of Interest</w:t>
      </w:r>
    </w:p>
    <w:p w14:paraId="5ADA7019" w14:textId="77777777" w:rsidR="00112648" w:rsidRPr="00C636F7" w:rsidRDefault="00112648" w:rsidP="00112648">
      <w:pPr>
        <w:pStyle w:val="Default"/>
        <w:rPr>
          <w:color w:val="auto"/>
        </w:rPr>
      </w:pPr>
      <w:r w:rsidRPr="00C636F7">
        <w:rPr>
          <w:b/>
          <w:color w:val="auto"/>
        </w:rPr>
        <w:t xml:space="preserve">           Foillseachaidhean Com-pàirt</w:t>
      </w:r>
      <w:r w:rsidRPr="00C636F7">
        <w:rPr>
          <w:color w:val="auto"/>
        </w:rPr>
        <w:t>.</w:t>
      </w:r>
    </w:p>
    <w:p w14:paraId="090B44A7" w14:textId="77777777" w:rsidR="00112648" w:rsidRPr="00C636F7" w:rsidRDefault="00112648" w:rsidP="00112648">
      <w:pPr>
        <w:pStyle w:val="Default"/>
        <w:rPr>
          <w:color w:val="auto"/>
        </w:rPr>
      </w:pPr>
    </w:p>
    <w:p w14:paraId="10557EC8" w14:textId="77777777" w:rsidR="00112648" w:rsidRPr="00C636F7" w:rsidRDefault="00112648" w:rsidP="00112648">
      <w:pPr>
        <w:pStyle w:val="Default"/>
        <w:ind w:firstLine="720"/>
        <w:rPr>
          <w:color w:val="auto"/>
        </w:rPr>
      </w:pPr>
      <w:r w:rsidRPr="00C636F7">
        <w:rPr>
          <w:color w:val="auto"/>
        </w:rPr>
        <w:t>There were no declarations of interest.</w:t>
      </w:r>
    </w:p>
    <w:p w14:paraId="3AED7667" w14:textId="77777777" w:rsidR="00112648" w:rsidRPr="00C636F7" w:rsidRDefault="00112648" w:rsidP="00112648">
      <w:pPr>
        <w:pStyle w:val="Default"/>
        <w:rPr>
          <w:color w:val="auto"/>
        </w:rPr>
      </w:pPr>
    </w:p>
    <w:p w14:paraId="42E42CA7" w14:textId="77777777" w:rsidR="00112648" w:rsidRPr="00C636F7" w:rsidRDefault="00112648" w:rsidP="00112648">
      <w:pPr>
        <w:spacing w:after="312"/>
        <w:ind w:left="720" w:hanging="720"/>
        <w:rPr>
          <w:rFonts w:ascii="Arial" w:hAnsi="Arial" w:cs="Arial"/>
          <w:lang w:val="en"/>
        </w:rPr>
      </w:pPr>
      <w:r w:rsidRPr="00C636F7">
        <w:rPr>
          <w:rFonts w:ascii="Arial" w:hAnsi="Arial" w:cs="Arial"/>
          <w:b/>
          <w:bCs/>
          <w:lang w:val="en"/>
        </w:rPr>
        <w:t xml:space="preserve">3. </w:t>
      </w:r>
      <w:r w:rsidRPr="00C636F7">
        <w:rPr>
          <w:rFonts w:ascii="Arial" w:hAnsi="Arial" w:cs="Arial"/>
          <w:b/>
          <w:bCs/>
          <w:lang w:val="en"/>
        </w:rPr>
        <w:tab/>
        <w:t>Confirmation of minutes</w:t>
      </w:r>
      <w:r w:rsidRPr="00C636F7">
        <w:rPr>
          <w:rFonts w:ascii="Arial" w:hAnsi="Arial" w:cs="Arial"/>
          <w:b/>
          <w:bCs/>
          <w:lang w:val="en"/>
        </w:rPr>
        <w:br/>
        <w:t>Dearbhadh a’ gheàrr-chunntais</w:t>
      </w:r>
    </w:p>
    <w:p w14:paraId="4691D756" w14:textId="4C272114" w:rsidR="00112648" w:rsidRPr="00C636F7" w:rsidRDefault="00112648" w:rsidP="00112648">
      <w:pPr>
        <w:spacing w:after="312"/>
        <w:ind w:left="720"/>
        <w:jc w:val="both"/>
        <w:rPr>
          <w:rFonts w:ascii="Arial" w:hAnsi="Arial" w:cs="Arial"/>
          <w:lang w:val="en"/>
        </w:rPr>
      </w:pPr>
      <w:r w:rsidRPr="00C636F7">
        <w:rPr>
          <w:rFonts w:ascii="Arial" w:hAnsi="Arial" w:cs="Arial"/>
          <w:lang w:val="en"/>
        </w:rPr>
        <w:t xml:space="preserve">There was submitted for confirmation as a correct record the minute of the meeting of the Highland Licensing Board held on </w:t>
      </w:r>
      <w:r w:rsidR="00BF494C">
        <w:rPr>
          <w:rFonts w:ascii="Arial" w:hAnsi="Arial" w:cs="Arial"/>
          <w:lang w:val="en"/>
        </w:rPr>
        <w:t>16 February</w:t>
      </w:r>
      <w:r w:rsidRPr="00C636F7">
        <w:rPr>
          <w:rFonts w:ascii="Arial" w:hAnsi="Arial" w:cs="Arial"/>
          <w:lang w:val="en"/>
        </w:rPr>
        <w:t xml:space="preserve"> 202</w:t>
      </w:r>
      <w:r w:rsidR="00EC24FB">
        <w:rPr>
          <w:rFonts w:ascii="Arial" w:hAnsi="Arial" w:cs="Arial"/>
          <w:lang w:val="en"/>
        </w:rPr>
        <w:t>1</w:t>
      </w:r>
      <w:r w:rsidRPr="00C636F7">
        <w:rPr>
          <w:rFonts w:ascii="Arial" w:hAnsi="Arial" w:cs="Arial"/>
          <w:lang w:val="en"/>
        </w:rPr>
        <w:t>.</w:t>
      </w:r>
    </w:p>
    <w:p w14:paraId="276261C8" w14:textId="0903218C" w:rsidR="00575434" w:rsidRDefault="00112648" w:rsidP="00611C41">
      <w:pPr>
        <w:spacing w:after="312"/>
        <w:ind w:firstLine="720"/>
        <w:jc w:val="both"/>
        <w:rPr>
          <w:rFonts w:ascii="Arial" w:hAnsi="Arial" w:cs="Arial"/>
          <w:b/>
          <w:lang w:val="en"/>
        </w:rPr>
      </w:pPr>
      <w:r w:rsidRPr="00C636F7">
        <w:rPr>
          <w:rFonts w:ascii="Arial" w:hAnsi="Arial" w:cs="Arial"/>
          <w:lang w:val="en"/>
        </w:rPr>
        <w:t xml:space="preserve">The Minutes were held as read and </w:t>
      </w:r>
      <w:r w:rsidRPr="00C636F7">
        <w:rPr>
          <w:rFonts w:ascii="Arial" w:hAnsi="Arial" w:cs="Arial"/>
          <w:b/>
          <w:lang w:val="en"/>
        </w:rPr>
        <w:t>APPROVE</w:t>
      </w:r>
      <w:r w:rsidR="00641F59" w:rsidRPr="00C636F7">
        <w:rPr>
          <w:rFonts w:ascii="Arial" w:hAnsi="Arial" w:cs="Arial"/>
          <w:b/>
          <w:lang w:val="en"/>
        </w:rPr>
        <w:t>D.</w:t>
      </w:r>
    </w:p>
    <w:p w14:paraId="582AB680" w14:textId="79A820A4" w:rsidR="00BF494C" w:rsidRDefault="00BF494C" w:rsidP="00611C41">
      <w:pPr>
        <w:spacing w:after="312"/>
        <w:ind w:firstLine="720"/>
        <w:jc w:val="both"/>
        <w:rPr>
          <w:rFonts w:ascii="Arial" w:hAnsi="Arial" w:cs="Arial"/>
          <w:b/>
          <w:lang w:val="en"/>
        </w:rPr>
      </w:pPr>
    </w:p>
    <w:p w14:paraId="1EE07C27" w14:textId="77777777" w:rsidR="00112648" w:rsidRPr="00C636F7" w:rsidRDefault="00112648" w:rsidP="00112648">
      <w:pPr>
        <w:jc w:val="both"/>
        <w:rPr>
          <w:rFonts w:ascii="Arial" w:hAnsi="Arial" w:cs="Arial"/>
          <w:b/>
        </w:rPr>
      </w:pPr>
      <w:r w:rsidRPr="00C636F7">
        <w:rPr>
          <w:rFonts w:ascii="Arial" w:hAnsi="Arial" w:cs="Arial"/>
          <w:b/>
        </w:rPr>
        <w:lastRenderedPageBreak/>
        <w:t>4.        Licensing (Scotland) Act 2005</w:t>
      </w:r>
    </w:p>
    <w:p w14:paraId="2507965F" w14:textId="77777777" w:rsidR="00112648" w:rsidRPr="00C636F7" w:rsidRDefault="00112648" w:rsidP="00112648">
      <w:pPr>
        <w:ind w:firstLine="720"/>
        <w:jc w:val="both"/>
        <w:rPr>
          <w:rFonts w:ascii="Arial" w:hAnsi="Arial" w:cs="Arial"/>
          <w:b/>
        </w:rPr>
      </w:pPr>
      <w:r w:rsidRPr="00C636F7">
        <w:rPr>
          <w:rFonts w:ascii="Arial" w:hAnsi="Arial" w:cs="Arial"/>
          <w:b/>
        </w:rPr>
        <w:t xml:space="preserve">Licences granted under delegated powers                                  </w:t>
      </w:r>
    </w:p>
    <w:p w14:paraId="2F2088D0" w14:textId="77777777" w:rsidR="00112648" w:rsidRPr="00C636F7" w:rsidRDefault="00112648" w:rsidP="00112648">
      <w:pPr>
        <w:ind w:left="720"/>
        <w:rPr>
          <w:rFonts w:ascii="Arial" w:hAnsi="Arial" w:cs="Arial"/>
          <w:b/>
        </w:rPr>
      </w:pPr>
      <w:r w:rsidRPr="00C636F7">
        <w:rPr>
          <w:rFonts w:ascii="Arial" w:hAnsi="Arial" w:cs="Arial"/>
          <w:b/>
        </w:rPr>
        <w:t>Achd Ceadachd (Alba) 2005</w:t>
      </w:r>
      <w:r w:rsidRPr="00C636F7">
        <w:rPr>
          <w:rFonts w:ascii="Arial" w:hAnsi="Arial" w:cs="Arial"/>
          <w:b/>
        </w:rPr>
        <w:tab/>
      </w:r>
      <w:r w:rsidRPr="00C636F7">
        <w:rPr>
          <w:rFonts w:ascii="Arial" w:hAnsi="Arial" w:cs="Arial"/>
          <w:b/>
        </w:rPr>
        <w:br/>
        <w:t xml:space="preserve">Ceadachdan a bhuilicheadh fo Ùghdarras air a Thiomnadh  </w:t>
      </w:r>
    </w:p>
    <w:p w14:paraId="0E2D6649" w14:textId="77777777" w:rsidR="00112648" w:rsidRPr="00C636F7" w:rsidRDefault="00112648" w:rsidP="00112648">
      <w:pPr>
        <w:ind w:left="720"/>
        <w:rPr>
          <w:rFonts w:ascii="Arial" w:hAnsi="Arial" w:cs="Arial"/>
          <w:b/>
        </w:rPr>
      </w:pPr>
      <w:r w:rsidRPr="00C636F7">
        <w:rPr>
          <w:rFonts w:ascii="Arial" w:hAnsi="Arial" w:cs="Arial"/>
          <w:b/>
        </w:rPr>
        <w:t xml:space="preserve">                    </w:t>
      </w:r>
    </w:p>
    <w:p w14:paraId="7EB9C65F" w14:textId="1B355B34" w:rsidR="00112648" w:rsidRPr="00C636F7" w:rsidRDefault="00112648" w:rsidP="00112648">
      <w:pPr>
        <w:ind w:left="720"/>
        <w:jc w:val="both"/>
        <w:rPr>
          <w:rFonts w:ascii="Arial" w:hAnsi="Arial" w:cs="Arial"/>
          <w:lang w:val="en"/>
        </w:rPr>
      </w:pPr>
      <w:r w:rsidRPr="00C636F7">
        <w:rPr>
          <w:rFonts w:ascii="Arial" w:hAnsi="Arial" w:cs="Arial"/>
        </w:rPr>
        <w:t>There had been circulated</w:t>
      </w:r>
      <w:r w:rsidRPr="00C636F7">
        <w:rPr>
          <w:rFonts w:ascii="Arial" w:hAnsi="Arial" w:cs="Arial"/>
          <w:b/>
        </w:rPr>
        <w:t xml:space="preserve"> Report No HLB/</w:t>
      </w:r>
      <w:r w:rsidR="00E539E1" w:rsidRPr="00C636F7">
        <w:rPr>
          <w:rFonts w:ascii="Arial" w:hAnsi="Arial" w:cs="Arial"/>
          <w:b/>
        </w:rPr>
        <w:t>0</w:t>
      </w:r>
      <w:r w:rsidR="00EC24FB">
        <w:rPr>
          <w:rFonts w:ascii="Arial" w:hAnsi="Arial" w:cs="Arial"/>
          <w:b/>
        </w:rPr>
        <w:t>1</w:t>
      </w:r>
      <w:r w:rsidR="00BF494C">
        <w:rPr>
          <w:rFonts w:ascii="Arial" w:hAnsi="Arial" w:cs="Arial"/>
          <w:b/>
        </w:rPr>
        <w:t>9</w:t>
      </w:r>
      <w:r w:rsidRPr="00C636F7">
        <w:rPr>
          <w:rFonts w:ascii="Arial" w:hAnsi="Arial" w:cs="Arial"/>
          <w:b/>
        </w:rPr>
        <w:t>/2</w:t>
      </w:r>
      <w:r w:rsidR="00E539E1" w:rsidRPr="00C636F7">
        <w:rPr>
          <w:rFonts w:ascii="Arial" w:hAnsi="Arial" w:cs="Arial"/>
          <w:b/>
        </w:rPr>
        <w:t>1</w:t>
      </w:r>
      <w:r w:rsidRPr="00C636F7">
        <w:rPr>
          <w:rFonts w:ascii="Arial" w:hAnsi="Arial" w:cs="Arial"/>
          <w:b/>
        </w:rPr>
        <w:t xml:space="preserve"> </w:t>
      </w:r>
      <w:r w:rsidRPr="00C636F7">
        <w:rPr>
          <w:rFonts w:ascii="Arial" w:hAnsi="Arial" w:cs="Arial"/>
        </w:rPr>
        <w:t xml:space="preserve">detailing licences which had been granted under delegated powers by the Clerk to the Board during the period </w:t>
      </w:r>
      <w:r w:rsidR="00BF494C">
        <w:rPr>
          <w:rFonts w:ascii="Arial" w:hAnsi="Arial" w:cs="Arial"/>
        </w:rPr>
        <w:t>4 February 2021</w:t>
      </w:r>
      <w:r w:rsidRPr="00C636F7">
        <w:rPr>
          <w:rFonts w:ascii="Arial" w:hAnsi="Arial" w:cs="Arial"/>
          <w:lang w:val="en"/>
        </w:rPr>
        <w:t xml:space="preserve"> to </w:t>
      </w:r>
      <w:r w:rsidR="00BF494C">
        <w:rPr>
          <w:rFonts w:ascii="Arial" w:hAnsi="Arial" w:cs="Arial"/>
          <w:lang w:val="en"/>
        </w:rPr>
        <w:t>17 March</w:t>
      </w:r>
      <w:r w:rsidR="00EC24FB">
        <w:rPr>
          <w:rFonts w:ascii="Arial" w:hAnsi="Arial" w:cs="Arial"/>
          <w:lang w:val="en"/>
        </w:rPr>
        <w:t xml:space="preserve"> </w:t>
      </w:r>
      <w:r w:rsidRPr="00C636F7">
        <w:rPr>
          <w:rFonts w:ascii="Arial" w:hAnsi="Arial" w:cs="Arial"/>
          <w:lang w:val="en"/>
        </w:rPr>
        <w:t>202</w:t>
      </w:r>
      <w:r w:rsidR="00EC24FB">
        <w:rPr>
          <w:rFonts w:ascii="Arial" w:hAnsi="Arial" w:cs="Arial"/>
          <w:lang w:val="en"/>
        </w:rPr>
        <w:t>1</w:t>
      </w:r>
      <w:r w:rsidRPr="00C636F7">
        <w:rPr>
          <w:rFonts w:ascii="Arial" w:hAnsi="Arial" w:cs="Arial"/>
          <w:lang w:val="en"/>
        </w:rPr>
        <w:t xml:space="preserve">. </w:t>
      </w:r>
    </w:p>
    <w:p w14:paraId="37FC3222" w14:textId="77777777" w:rsidR="00112648" w:rsidRPr="00C636F7" w:rsidRDefault="00112648" w:rsidP="00112648">
      <w:pPr>
        <w:ind w:left="720"/>
        <w:jc w:val="both"/>
        <w:rPr>
          <w:rFonts w:ascii="Arial" w:hAnsi="Arial" w:cs="Arial"/>
        </w:rPr>
      </w:pPr>
    </w:p>
    <w:p w14:paraId="611C137F" w14:textId="77777777" w:rsidR="00112648" w:rsidRPr="00C636F7" w:rsidRDefault="00112648" w:rsidP="00112648">
      <w:pPr>
        <w:ind w:left="720"/>
        <w:jc w:val="both"/>
        <w:rPr>
          <w:rFonts w:ascii="Arial" w:hAnsi="Arial" w:cs="Arial"/>
        </w:rPr>
      </w:pPr>
      <w:r w:rsidRPr="00C636F7">
        <w:rPr>
          <w:rFonts w:ascii="Arial" w:hAnsi="Arial" w:cs="Arial"/>
        </w:rPr>
        <w:t xml:space="preserve">The Board </w:t>
      </w:r>
      <w:r w:rsidRPr="00C636F7">
        <w:rPr>
          <w:rFonts w:ascii="Arial" w:hAnsi="Arial" w:cs="Arial"/>
          <w:b/>
        </w:rPr>
        <w:t>NOTED</w:t>
      </w:r>
      <w:r w:rsidRPr="00C636F7">
        <w:rPr>
          <w:rFonts w:ascii="Arial" w:hAnsi="Arial" w:cs="Arial"/>
        </w:rPr>
        <w:t xml:space="preserve"> the report.</w:t>
      </w:r>
    </w:p>
    <w:p w14:paraId="0D24E47A" w14:textId="77777777" w:rsidR="00112648" w:rsidRPr="00C636F7" w:rsidRDefault="00112648" w:rsidP="00112648">
      <w:pPr>
        <w:jc w:val="both"/>
        <w:rPr>
          <w:rFonts w:ascii="Arial" w:hAnsi="Arial" w:cs="Arial"/>
        </w:rPr>
      </w:pPr>
    </w:p>
    <w:p w14:paraId="5B5DE107" w14:textId="77777777" w:rsidR="00112648" w:rsidRPr="00C636F7" w:rsidRDefault="00112648" w:rsidP="00112648">
      <w:pPr>
        <w:ind w:left="720" w:hanging="720"/>
        <w:jc w:val="both"/>
        <w:rPr>
          <w:rFonts w:ascii="Arial" w:hAnsi="Arial" w:cs="Arial"/>
          <w:b/>
        </w:rPr>
      </w:pPr>
      <w:r w:rsidRPr="00C636F7">
        <w:rPr>
          <w:rFonts w:ascii="Arial" w:hAnsi="Arial" w:cs="Arial"/>
          <w:b/>
        </w:rPr>
        <w:t>5.</w:t>
      </w:r>
      <w:r w:rsidRPr="00C636F7">
        <w:rPr>
          <w:rFonts w:ascii="Arial" w:hAnsi="Arial" w:cs="Arial"/>
          <w:b/>
        </w:rPr>
        <w:tab/>
        <w:t>Licensing (Scotland) Act 2005</w:t>
      </w:r>
    </w:p>
    <w:p w14:paraId="3B8EB909" w14:textId="77777777" w:rsidR="00112648" w:rsidRPr="00C636F7" w:rsidRDefault="00112648" w:rsidP="00112648">
      <w:pPr>
        <w:ind w:left="720"/>
        <w:jc w:val="both"/>
        <w:outlineLvl w:val="0"/>
        <w:rPr>
          <w:rFonts w:ascii="Arial" w:hAnsi="Arial" w:cs="Arial"/>
          <w:b/>
        </w:rPr>
      </w:pPr>
      <w:r w:rsidRPr="00C636F7">
        <w:rPr>
          <w:rFonts w:ascii="Arial" w:hAnsi="Arial" w:cs="Arial"/>
          <w:b/>
        </w:rPr>
        <w:t xml:space="preserve">Occasional licences and extended hours </w:t>
      </w:r>
    </w:p>
    <w:p w14:paraId="6D5D72E5" w14:textId="77777777" w:rsidR="00112648" w:rsidRPr="00C636F7" w:rsidRDefault="00112648" w:rsidP="00112648">
      <w:pPr>
        <w:ind w:left="720"/>
        <w:jc w:val="both"/>
        <w:rPr>
          <w:rFonts w:ascii="Arial" w:hAnsi="Arial" w:cs="Arial"/>
          <w:b/>
        </w:rPr>
      </w:pPr>
      <w:r w:rsidRPr="00C636F7">
        <w:rPr>
          <w:rFonts w:ascii="Arial" w:hAnsi="Arial" w:cs="Arial"/>
          <w:b/>
        </w:rPr>
        <w:t xml:space="preserve">granted under Delegated Powers                              </w:t>
      </w:r>
      <w:r w:rsidRPr="00C636F7">
        <w:rPr>
          <w:rFonts w:ascii="Arial" w:hAnsi="Arial" w:cs="Arial"/>
          <w:b/>
        </w:rPr>
        <w:tab/>
      </w:r>
      <w:r w:rsidRPr="00C636F7">
        <w:rPr>
          <w:rFonts w:ascii="Arial" w:hAnsi="Arial" w:cs="Arial"/>
          <w:b/>
        </w:rPr>
        <w:tab/>
        <w:t xml:space="preserve">          </w:t>
      </w:r>
    </w:p>
    <w:p w14:paraId="350DB939" w14:textId="77777777" w:rsidR="00112648" w:rsidRPr="00C636F7" w:rsidRDefault="00112648" w:rsidP="00112648">
      <w:pPr>
        <w:ind w:left="720"/>
        <w:jc w:val="both"/>
        <w:rPr>
          <w:rFonts w:ascii="Arial" w:hAnsi="Arial" w:cs="Arial"/>
          <w:b/>
        </w:rPr>
      </w:pPr>
      <w:r w:rsidRPr="00C636F7">
        <w:rPr>
          <w:rFonts w:ascii="Arial" w:hAnsi="Arial" w:cs="Arial"/>
          <w:b/>
        </w:rPr>
        <w:t>Achd Ceadachd (Alba) 2005</w:t>
      </w:r>
    </w:p>
    <w:p w14:paraId="6A878743" w14:textId="77777777" w:rsidR="00112648" w:rsidRPr="00C636F7" w:rsidRDefault="00112648" w:rsidP="00112648">
      <w:pPr>
        <w:ind w:left="720"/>
        <w:jc w:val="both"/>
        <w:rPr>
          <w:rFonts w:ascii="Arial" w:hAnsi="Arial" w:cs="Arial"/>
          <w:b/>
          <w:lang w:val="fr-FR"/>
        </w:rPr>
      </w:pPr>
      <w:r w:rsidRPr="00C636F7">
        <w:rPr>
          <w:rFonts w:ascii="Arial" w:hAnsi="Arial" w:cs="Arial"/>
          <w:b/>
          <w:lang w:val="fr-FR"/>
        </w:rPr>
        <w:t>Ceadachdan Corra-uair agus uairean sìnte a bhuilicheadh fo ùghdarras air a thiomnadh</w:t>
      </w:r>
    </w:p>
    <w:p w14:paraId="6C5D0116" w14:textId="77777777" w:rsidR="00112648" w:rsidRPr="00C636F7" w:rsidRDefault="00112648" w:rsidP="00112648">
      <w:pPr>
        <w:ind w:left="720"/>
        <w:jc w:val="both"/>
        <w:rPr>
          <w:rFonts w:ascii="Arial" w:hAnsi="Arial" w:cs="Arial"/>
          <w:b/>
          <w:lang w:val="fr-FR"/>
        </w:rPr>
      </w:pPr>
      <w:r w:rsidRPr="00C636F7">
        <w:rPr>
          <w:rFonts w:ascii="Arial" w:hAnsi="Arial" w:cs="Arial"/>
          <w:b/>
          <w:lang w:val="fr-FR"/>
        </w:rPr>
        <w:t xml:space="preserve">    </w:t>
      </w:r>
    </w:p>
    <w:p w14:paraId="266C23D3" w14:textId="288E1B11" w:rsidR="00BF494C" w:rsidRPr="00C636F7" w:rsidRDefault="00112648" w:rsidP="00BF494C">
      <w:pPr>
        <w:ind w:left="720"/>
        <w:jc w:val="both"/>
        <w:rPr>
          <w:rFonts w:ascii="Arial" w:hAnsi="Arial" w:cs="Arial"/>
          <w:lang w:val="en"/>
        </w:rPr>
      </w:pPr>
      <w:r w:rsidRPr="00C636F7">
        <w:rPr>
          <w:rFonts w:ascii="Arial" w:hAnsi="Arial" w:cs="Arial"/>
        </w:rPr>
        <w:t>There had been circulated</w:t>
      </w:r>
      <w:r w:rsidRPr="00C636F7">
        <w:rPr>
          <w:rFonts w:ascii="Arial" w:hAnsi="Arial" w:cs="Arial"/>
          <w:b/>
        </w:rPr>
        <w:t xml:space="preserve"> Report No HLB/</w:t>
      </w:r>
      <w:r w:rsidR="00E539E1" w:rsidRPr="00C636F7">
        <w:rPr>
          <w:rFonts w:ascii="Arial" w:hAnsi="Arial" w:cs="Arial"/>
          <w:b/>
        </w:rPr>
        <w:t>0</w:t>
      </w:r>
      <w:r w:rsidR="00BF494C">
        <w:rPr>
          <w:rFonts w:ascii="Arial" w:hAnsi="Arial" w:cs="Arial"/>
          <w:b/>
        </w:rPr>
        <w:t>20</w:t>
      </w:r>
      <w:r w:rsidRPr="00C636F7">
        <w:rPr>
          <w:rFonts w:ascii="Arial" w:hAnsi="Arial" w:cs="Arial"/>
          <w:b/>
        </w:rPr>
        <w:t>/2</w:t>
      </w:r>
      <w:r w:rsidR="00E539E1" w:rsidRPr="00C636F7">
        <w:rPr>
          <w:rFonts w:ascii="Arial" w:hAnsi="Arial" w:cs="Arial"/>
          <w:b/>
        </w:rPr>
        <w:t>1</w:t>
      </w:r>
      <w:r w:rsidRPr="00C636F7">
        <w:rPr>
          <w:rFonts w:ascii="Arial" w:hAnsi="Arial" w:cs="Arial"/>
          <w:b/>
        </w:rPr>
        <w:t xml:space="preserve"> </w:t>
      </w:r>
      <w:r w:rsidRPr="00C636F7">
        <w:rPr>
          <w:rFonts w:ascii="Arial" w:hAnsi="Arial" w:cs="Arial"/>
        </w:rPr>
        <w:t xml:space="preserve">detailing occasional licences and extended hours applications which had been granted under delegated powers by the Clerk to the Board during the period </w:t>
      </w:r>
      <w:r w:rsidR="00BF494C">
        <w:rPr>
          <w:rFonts w:ascii="Arial" w:hAnsi="Arial" w:cs="Arial"/>
        </w:rPr>
        <w:t>4 February 2021</w:t>
      </w:r>
      <w:r w:rsidR="00BF494C" w:rsidRPr="00C636F7">
        <w:rPr>
          <w:rFonts w:ascii="Arial" w:hAnsi="Arial" w:cs="Arial"/>
          <w:lang w:val="en"/>
        </w:rPr>
        <w:t xml:space="preserve"> to </w:t>
      </w:r>
      <w:r w:rsidR="00BF494C">
        <w:rPr>
          <w:rFonts w:ascii="Arial" w:hAnsi="Arial" w:cs="Arial"/>
          <w:lang w:val="en"/>
        </w:rPr>
        <w:t xml:space="preserve">17 March </w:t>
      </w:r>
      <w:r w:rsidR="00BF494C" w:rsidRPr="00C636F7">
        <w:rPr>
          <w:rFonts w:ascii="Arial" w:hAnsi="Arial" w:cs="Arial"/>
          <w:lang w:val="en"/>
        </w:rPr>
        <w:t>202</w:t>
      </w:r>
      <w:r w:rsidR="00BF494C">
        <w:rPr>
          <w:rFonts w:ascii="Arial" w:hAnsi="Arial" w:cs="Arial"/>
          <w:lang w:val="en"/>
        </w:rPr>
        <w:t>1</w:t>
      </w:r>
      <w:r w:rsidR="00BF494C" w:rsidRPr="00C636F7">
        <w:rPr>
          <w:rFonts w:ascii="Arial" w:hAnsi="Arial" w:cs="Arial"/>
          <w:lang w:val="en"/>
        </w:rPr>
        <w:t xml:space="preserve">. </w:t>
      </w:r>
    </w:p>
    <w:p w14:paraId="6CABA37A" w14:textId="73873E40" w:rsidR="00EC24FB" w:rsidRPr="00C636F7" w:rsidRDefault="00EC24FB" w:rsidP="00EC24FB">
      <w:pPr>
        <w:ind w:left="720"/>
        <w:jc w:val="both"/>
        <w:rPr>
          <w:rFonts w:ascii="Arial" w:hAnsi="Arial" w:cs="Arial"/>
          <w:b/>
        </w:rPr>
      </w:pPr>
    </w:p>
    <w:p w14:paraId="4913F182" w14:textId="78033FEE" w:rsidR="00112648" w:rsidRPr="00C636F7" w:rsidRDefault="00112648" w:rsidP="00112648">
      <w:pPr>
        <w:ind w:left="720"/>
        <w:jc w:val="both"/>
        <w:rPr>
          <w:rFonts w:ascii="Arial" w:hAnsi="Arial" w:cs="Arial"/>
        </w:rPr>
      </w:pPr>
      <w:r w:rsidRPr="00C636F7">
        <w:rPr>
          <w:rFonts w:ascii="Arial" w:hAnsi="Arial" w:cs="Arial"/>
        </w:rPr>
        <w:t xml:space="preserve">The Board </w:t>
      </w:r>
      <w:r w:rsidRPr="00C636F7">
        <w:rPr>
          <w:rFonts w:ascii="Arial" w:hAnsi="Arial" w:cs="Arial"/>
          <w:b/>
        </w:rPr>
        <w:t>NOTED</w:t>
      </w:r>
      <w:r w:rsidRPr="00C636F7">
        <w:rPr>
          <w:rFonts w:ascii="Arial" w:hAnsi="Arial" w:cs="Arial"/>
        </w:rPr>
        <w:t xml:space="preserve"> the report.</w:t>
      </w:r>
    </w:p>
    <w:p w14:paraId="2FB89109" w14:textId="56A0DE9C" w:rsidR="00E539E1" w:rsidRPr="00C636F7" w:rsidRDefault="00E539E1" w:rsidP="00112648">
      <w:pPr>
        <w:ind w:left="720"/>
        <w:jc w:val="both"/>
        <w:rPr>
          <w:rFonts w:ascii="Arial" w:hAnsi="Arial" w:cs="Arial"/>
        </w:rPr>
      </w:pPr>
    </w:p>
    <w:p w14:paraId="25A86530" w14:textId="70DDF316" w:rsidR="00BF494C" w:rsidRPr="00BF494C" w:rsidRDefault="00F87821" w:rsidP="00BF494C">
      <w:pPr>
        <w:pStyle w:val="NormalWeb"/>
        <w:ind w:left="720" w:hanging="720"/>
        <w:rPr>
          <w:rFonts w:ascii="Arial" w:hAnsi="Arial" w:cs="Arial"/>
          <w:color w:val="444444"/>
          <w:lang w:val="en"/>
        </w:rPr>
      </w:pPr>
      <w:r w:rsidRPr="00C636F7">
        <w:rPr>
          <w:rFonts w:ascii="Arial" w:hAnsi="Arial" w:cs="Arial"/>
          <w:b/>
          <w:bCs/>
          <w:lang w:val="en"/>
        </w:rPr>
        <w:t>6.  </w:t>
      </w:r>
      <w:r w:rsidRPr="00C636F7">
        <w:rPr>
          <w:rFonts w:ascii="Arial" w:hAnsi="Arial" w:cs="Arial"/>
          <w:b/>
          <w:bCs/>
          <w:lang w:val="en"/>
        </w:rPr>
        <w:tab/>
      </w:r>
      <w:r w:rsidR="00BF494C" w:rsidRPr="00BF494C">
        <w:rPr>
          <w:rFonts w:ascii="Arial" w:hAnsi="Arial" w:cs="Arial"/>
          <w:b/>
          <w:bCs/>
          <w:color w:val="444444"/>
          <w:lang w:val="en"/>
        </w:rPr>
        <w:t>Licensing (Scotland) Act 2005</w:t>
      </w:r>
      <w:r w:rsidR="00BF494C" w:rsidRPr="00BF494C">
        <w:rPr>
          <w:rFonts w:ascii="Arial" w:hAnsi="Arial" w:cs="Arial"/>
          <w:b/>
          <w:bCs/>
          <w:color w:val="444444"/>
          <w:lang w:val="en"/>
        </w:rPr>
        <w:br/>
        <w:t>Applications for new premises licences </w:t>
      </w:r>
      <w:r w:rsidR="00BF494C" w:rsidRPr="00BF494C">
        <w:rPr>
          <w:rFonts w:ascii="Arial" w:hAnsi="Arial" w:cs="Arial"/>
          <w:b/>
          <w:bCs/>
          <w:color w:val="444444"/>
          <w:lang w:val="en"/>
        </w:rPr>
        <w:br/>
        <w:t>Achd na Ceadachd (Alba) 2005</w:t>
      </w:r>
      <w:r w:rsidR="00BF494C" w:rsidRPr="00BF494C">
        <w:rPr>
          <w:rFonts w:ascii="Arial" w:hAnsi="Arial" w:cs="Arial"/>
          <w:b/>
          <w:bCs/>
          <w:color w:val="444444"/>
          <w:lang w:val="en"/>
        </w:rPr>
        <w:br/>
        <w:t xml:space="preserve">Larrtas airson cheadachdan thogalaichean ura </w:t>
      </w:r>
    </w:p>
    <w:p w14:paraId="483EA340" w14:textId="77777777" w:rsidR="00BF494C" w:rsidRPr="00BF494C" w:rsidRDefault="00BF494C" w:rsidP="00BF494C">
      <w:pPr>
        <w:spacing w:after="312"/>
        <w:ind w:left="720"/>
        <w:rPr>
          <w:rFonts w:ascii="Arial" w:hAnsi="Arial" w:cs="Arial"/>
          <w:lang w:val="en"/>
        </w:rPr>
      </w:pPr>
      <w:r w:rsidRPr="00BF494C">
        <w:rPr>
          <w:rFonts w:ascii="Arial" w:hAnsi="Arial" w:cs="Arial"/>
          <w:b/>
          <w:bCs/>
          <w:lang w:val="en"/>
        </w:rPr>
        <w:t>6.1  Ref: HC/INBS/658</w:t>
      </w:r>
      <w:r w:rsidRPr="00BF494C">
        <w:rPr>
          <w:rFonts w:ascii="Arial" w:hAnsi="Arial" w:cs="Arial"/>
          <w:b/>
          <w:bCs/>
          <w:lang w:val="en"/>
        </w:rPr>
        <w:br/>
        <w:t xml:space="preserve">Applicant: </w:t>
      </w:r>
      <w:r w:rsidRPr="00BF494C">
        <w:rPr>
          <w:rFonts w:ascii="Arial" w:hAnsi="Arial" w:cs="Arial"/>
          <w:lang w:val="en"/>
        </w:rPr>
        <w:t>Two Thirsty Men Ltd, 1 South Street, Grantown-on-Spey, PH26 3HG</w:t>
      </w:r>
      <w:r w:rsidRPr="00BF494C">
        <w:rPr>
          <w:rFonts w:ascii="Arial" w:hAnsi="Arial" w:cs="Arial"/>
          <w:lang w:val="en"/>
        </w:rPr>
        <w:br/>
      </w:r>
      <w:r w:rsidRPr="00BF494C">
        <w:rPr>
          <w:rFonts w:ascii="Arial" w:hAnsi="Arial" w:cs="Arial"/>
          <w:b/>
          <w:bCs/>
          <w:lang w:val="en"/>
        </w:rPr>
        <w:t xml:space="preserve">Premises: </w:t>
      </w:r>
      <w:r w:rsidRPr="00BF494C">
        <w:rPr>
          <w:rFonts w:ascii="Arial" w:hAnsi="Arial" w:cs="Arial"/>
          <w:lang w:val="en"/>
        </w:rPr>
        <w:t>Two Thirsty Men, 41-45 High Street, Grantown-on-Spey. PH26 3HG</w:t>
      </w:r>
      <w:r w:rsidRPr="00BF494C">
        <w:rPr>
          <w:rFonts w:ascii="Arial" w:hAnsi="Arial" w:cs="Arial"/>
          <w:lang w:val="en"/>
        </w:rPr>
        <w:br/>
      </w:r>
      <w:r w:rsidRPr="00BF494C">
        <w:rPr>
          <w:rFonts w:ascii="Arial" w:hAnsi="Arial" w:cs="Arial"/>
          <w:b/>
          <w:bCs/>
          <w:lang w:val="en"/>
        </w:rPr>
        <w:t xml:space="preserve">Type: </w:t>
      </w:r>
      <w:r w:rsidRPr="00BF494C">
        <w:rPr>
          <w:rFonts w:ascii="Arial" w:hAnsi="Arial" w:cs="Arial"/>
          <w:lang w:val="en"/>
        </w:rPr>
        <w:t>off sales</w:t>
      </w:r>
    </w:p>
    <w:p w14:paraId="2609ACA9" w14:textId="5A5ED72C" w:rsidR="00BF494C" w:rsidRDefault="00BF494C" w:rsidP="00DB5219">
      <w:pPr>
        <w:spacing w:after="312"/>
        <w:ind w:left="720"/>
        <w:jc w:val="both"/>
        <w:rPr>
          <w:rFonts w:ascii="Arial" w:hAnsi="Arial" w:cs="Arial"/>
          <w:lang w:val="en"/>
        </w:rPr>
      </w:pPr>
      <w:r w:rsidRPr="00BF494C">
        <w:rPr>
          <w:rFonts w:ascii="Arial" w:hAnsi="Arial" w:cs="Arial"/>
          <w:lang w:val="en"/>
        </w:rPr>
        <w:t xml:space="preserve">There </w:t>
      </w:r>
      <w:r w:rsidRPr="00DB5219">
        <w:rPr>
          <w:rFonts w:ascii="Arial" w:hAnsi="Arial" w:cs="Arial"/>
          <w:lang w:val="en"/>
        </w:rPr>
        <w:t>had been</w:t>
      </w:r>
      <w:r w:rsidRPr="00BF494C">
        <w:rPr>
          <w:rFonts w:ascii="Arial" w:hAnsi="Arial" w:cs="Arial"/>
          <w:lang w:val="en"/>
        </w:rPr>
        <w:t xml:space="preserve"> circulated </w:t>
      </w:r>
      <w:r w:rsidRPr="00BF494C">
        <w:rPr>
          <w:rFonts w:ascii="Arial" w:hAnsi="Arial" w:cs="Arial"/>
          <w:b/>
          <w:bCs/>
          <w:lang w:val="en"/>
        </w:rPr>
        <w:t xml:space="preserve">Report No HLB/021/21 </w:t>
      </w:r>
      <w:r w:rsidRPr="00BF494C">
        <w:rPr>
          <w:rFonts w:ascii="Arial" w:hAnsi="Arial" w:cs="Arial"/>
          <w:lang w:val="en"/>
        </w:rPr>
        <w:t>by the Clerk</w:t>
      </w:r>
      <w:r w:rsidRPr="00DB5219">
        <w:rPr>
          <w:rFonts w:ascii="Arial" w:hAnsi="Arial" w:cs="Arial"/>
          <w:lang w:val="en"/>
        </w:rPr>
        <w:t xml:space="preserve"> which invited the Board to determine the application</w:t>
      </w:r>
      <w:r w:rsidRPr="00BF494C">
        <w:rPr>
          <w:rFonts w:ascii="Arial" w:hAnsi="Arial" w:cs="Arial"/>
          <w:lang w:val="en"/>
        </w:rPr>
        <w:t>.</w:t>
      </w:r>
    </w:p>
    <w:p w14:paraId="0371A089" w14:textId="2750CD74" w:rsidR="000770F5" w:rsidRDefault="000770F5" w:rsidP="000770F5">
      <w:pPr>
        <w:ind w:left="720"/>
        <w:jc w:val="both"/>
        <w:rPr>
          <w:rFonts w:ascii="Arial" w:hAnsi="Arial" w:cs="Arial"/>
          <w:lang w:val="en"/>
        </w:rPr>
      </w:pPr>
      <w:r w:rsidRPr="000770F5">
        <w:rPr>
          <w:rFonts w:ascii="Arial" w:hAnsi="Arial" w:cs="Arial"/>
          <w:lang w:val="en"/>
        </w:rPr>
        <w:t>The Board</w:t>
      </w:r>
      <w:r>
        <w:rPr>
          <w:rFonts w:ascii="Arial" w:hAnsi="Arial" w:cs="Arial"/>
          <w:b/>
          <w:bCs/>
          <w:lang w:val="en"/>
        </w:rPr>
        <w:t xml:space="preserve"> </w:t>
      </w:r>
      <w:r w:rsidRPr="00112128">
        <w:rPr>
          <w:rFonts w:ascii="Arial" w:hAnsi="Arial" w:cs="Arial"/>
          <w:b/>
          <w:bCs/>
          <w:lang w:val="en"/>
        </w:rPr>
        <w:t>A</w:t>
      </w:r>
      <w:r>
        <w:rPr>
          <w:rFonts w:ascii="Arial" w:hAnsi="Arial" w:cs="Arial"/>
          <w:b/>
          <w:bCs/>
          <w:lang w:val="en"/>
        </w:rPr>
        <w:t>GREED</w:t>
      </w:r>
      <w:r w:rsidRPr="00112128">
        <w:rPr>
          <w:rFonts w:ascii="Arial" w:hAnsi="Arial" w:cs="Arial"/>
          <w:b/>
          <w:bCs/>
          <w:lang w:val="en"/>
        </w:rPr>
        <w:t xml:space="preserve"> </w:t>
      </w:r>
      <w:r>
        <w:rPr>
          <w:rFonts w:ascii="Arial" w:hAnsi="Arial" w:cs="Arial"/>
          <w:lang w:val="en"/>
        </w:rPr>
        <w:t xml:space="preserve">to </w:t>
      </w:r>
      <w:r>
        <w:rPr>
          <w:rFonts w:ascii="Arial" w:hAnsi="Arial" w:cs="Arial"/>
          <w:b/>
          <w:bCs/>
          <w:lang w:val="en"/>
        </w:rPr>
        <w:t xml:space="preserve">GRANT </w:t>
      </w:r>
      <w:r>
        <w:rPr>
          <w:rFonts w:ascii="Arial" w:hAnsi="Arial" w:cs="Arial"/>
          <w:lang w:val="en"/>
        </w:rPr>
        <w:t>the application for a premises licence subject to the mandatory conditions.</w:t>
      </w:r>
    </w:p>
    <w:p w14:paraId="61E6A6E4" w14:textId="77777777" w:rsidR="000770F5" w:rsidRPr="00BF494C" w:rsidRDefault="000770F5" w:rsidP="000770F5">
      <w:pPr>
        <w:ind w:left="720"/>
        <w:jc w:val="both"/>
        <w:rPr>
          <w:rFonts w:ascii="Arial" w:hAnsi="Arial" w:cs="Arial"/>
          <w:lang w:val="en"/>
        </w:rPr>
      </w:pPr>
    </w:p>
    <w:p w14:paraId="5C31A423" w14:textId="6FBDDEAB" w:rsidR="00BF494C" w:rsidRPr="00DB5219" w:rsidRDefault="00BF494C" w:rsidP="00BF494C">
      <w:pPr>
        <w:spacing w:after="312"/>
        <w:ind w:left="720"/>
        <w:rPr>
          <w:rFonts w:ascii="Arial" w:hAnsi="Arial" w:cs="Arial"/>
          <w:lang w:val="en"/>
        </w:rPr>
      </w:pPr>
      <w:r w:rsidRPr="00BF494C">
        <w:rPr>
          <w:rFonts w:ascii="Arial" w:hAnsi="Arial" w:cs="Arial"/>
          <w:b/>
          <w:bCs/>
          <w:lang w:val="en"/>
        </w:rPr>
        <w:t>6.2  Ref: HC/RSL/1963</w:t>
      </w:r>
      <w:r w:rsidRPr="00BF494C">
        <w:rPr>
          <w:rFonts w:ascii="Arial" w:hAnsi="Arial" w:cs="Arial"/>
          <w:b/>
          <w:bCs/>
          <w:lang w:val="en"/>
        </w:rPr>
        <w:br/>
        <w:t xml:space="preserve">Applicant: </w:t>
      </w:r>
      <w:r w:rsidRPr="00BF494C">
        <w:rPr>
          <w:rFonts w:ascii="Arial" w:hAnsi="Arial" w:cs="Arial"/>
          <w:lang w:val="en"/>
        </w:rPr>
        <w:t>Ardrhu House Limited</w:t>
      </w:r>
      <w:r w:rsidRPr="00BF494C">
        <w:rPr>
          <w:rFonts w:ascii="Arial" w:hAnsi="Arial" w:cs="Arial"/>
          <w:lang w:val="en"/>
        </w:rPr>
        <w:br/>
      </w:r>
      <w:r w:rsidRPr="00BF494C">
        <w:rPr>
          <w:rFonts w:ascii="Arial" w:hAnsi="Arial" w:cs="Arial"/>
          <w:b/>
          <w:bCs/>
          <w:lang w:val="en"/>
        </w:rPr>
        <w:t xml:space="preserve">Premises: </w:t>
      </w:r>
      <w:r w:rsidRPr="00BF494C">
        <w:rPr>
          <w:rFonts w:ascii="Arial" w:hAnsi="Arial" w:cs="Arial"/>
          <w:lang w:val="en"/>
        </w:rPr>
        <w:t>Ardrhu House, Onich, Fort William, PH33 6SD</w:t>
      </w:r>
      <w:r w:rsidRPr="00BF494C">
        <w:rPr>
          <w:rFonts w:ascii="Arial" w:hAnsi="Arial" w:cs="Arial"/>
          <w:lang w:val="en"/>
        </w:rPr>
        <w:br/>
      </w:r>
      <w:r w:rsidRPr="00BF494C">
        <w:rPr>
          <w:rFonts w:ascii="Arial" w:hAnsi="Arial" w:cs="Arial"/>
          <w:b/>
          <w:bCs/>
          <w:lang w:val="en"/>
        </w:rPr>
        <w:t xml:space="preserve">Type: </w:t>
      </w:r>
      <w:r w:rsidRPr="00BF494C">
        <w:rPr>
          <w:rFonts w:ascii="Arial" w:hAnsi="Arial" w:cs="Arial"/>
          <w:lang w:val="en"/>
        </w:rPr>
        <w:t>On sales</w:t>
      </w:r>
    </w:p>
    <w:p w14:paraId="621427C0" w14:textId="6F1F811D" w:rsidR="00BF494C" w:rsidRPr="00DB5219" w:rsidRDefault="00BF494C" w:rsidP="00CB0553">
      <w:pPr>
        <w:spacing w:after="312"/>
        <w:ind w:left="720"/>
        <w:jc w:val="both"/>
        <w:rPr>
          <w:rFonts w:ascii="Arial" w:hAnsi="Arial" w:cs="Arial"/>
          <w:lang w:val="en"/>
        </w:rPr>
      </w:pPr>
      <w:r w:rsidRPr="00BF494C">
        <w:rPr>
          <w:rFonts w:ascii="Arial" w:hAnsi="Arial" w:cs="Arial"/>
          <w:lang w:val="en"/>
        </w:rPr>
        <w:t xml:space="preserve">There </w:t>
      </w:r>
      <w:r w:rsidRPr="00DB5219">
        <w:rPr>
          <w:rFonts w:ascii="Arial" w:hAnsi="Arial" w:cs="Arial"/>
          <w:lang w:val="en"/>
        </w:rPr>
        <w:t>had been</w:t>
      </w:r>
      <w:r w:rsidRPr="00BF494C">
        <w:rPr>
          <w:rFonts w:ascii="Arial" w:hAnsi="Arial" w:cs="Arial"/>
          <w:lang w:val="en"/>
        </w:rPr>
        <w:t xml:space="preserve"> circulated </w:t>
      </w:r>
      <w:r w:rsidRPr="00BF494C">
        <w:rPr>
          <w:rFonts w:ascii="Arial" w:hAnsi="Arial" w:cs="Arial"/>
          <w:b/>
          <w:bCs/>
          <w:lang w:val="en"/>
        </w:rPr>
        <w:t>Report No HLB/02</w:t>
      </w:r>
      <w:r w:rsidR="009A1B85" w:rsidRPr="00DB5219">
        <w:rPr>
          <w:rFonts w:ascii="Arial" w:hAnsi="Arial" w:cs="Arial"/>
          <w:b/>
          <w:bCs/>
          <w:lang w:val="en"/>
        </w:rPr>
        <w:t>2</w:t>
      </w:r>
      <w:r w:rsidRPr="00BF494C">
        <w:rPr>
          <w:rFonts w:ascii="Arial" w:hAnsi="Arial" w:cs="Arial"/>
          <w:b/>
          <w:bCs/>
          <w:lang w:val="en"/>
        </w:rPr>
        <w:t xml:space="preserve">/21 </w:t>
      </w:r>
      <w:r w:rsidRPr="00BF494C">
        <w:rPr>
          <w:rFonts w:ascii="Arial" w:hAnsi="Arial" w:cs="Arial"/>
          <w:lang w:val="en"/>
        </w:rPr>
        <w:t>by the Clerk</w:t>
      </w:r>
      <w:r w:rsidRPr="00DB5219">
        <w:rPr>
          <w:rFonts w:ascii="Arial" w:hAnsi="Arial" w:cs="Arial"/>
          <w:lang w:val="en"/>
        </w:rPr>
        <w:t xml:space="preserve"> which</w:t>
      </w:r>
      <w:r w:rsidR="0069103D">
        <w:rPr>
          <w:rFonts w:ascii="Arial" w:hAnsi="Arial" w:cs="Arial"/>
          <w:lang w:val="en"/>
        </w:rPr>
        <w:t xml:space="preserve"> advised that timeous notices of objection had been received from</w:t>
      </w:r>
      <w:r w:rsidR="00FE6C08">
        <w:rPr>
          <w:rFonts w:ascii="Arial" w:hAnsi="Arial" w:cs="Arial"/>
          <w:lang w:val="en"/>
        </w:rPr>
        <w:t xml:space="preserve"> Dr W Ford-Young</w:t>
      </w:r>
      <w:r w:rsidR="0069103D">
        <w:rPr>
          <w:rFonts w:ascii="Arial" w:hAnsi="Arial" w:cs="Arial"/>
          <w:lang w:val="en"/>
        </w:rPr>
        <w:t xml:space="preserve"> </w:t>
      </w:r>
      <w:r w:rsidR="00FE6C08">
        <w:rPr>
          <w:rFonts w:ascii="Arial" w:hAnsi="Arial" w:cs="Arial"/>
          <w:lang w:val="en"/>
        </w:rPr>
        <w:t xml:space="preserve"> and </w:t>
      </w:r>
      <w:r w:rsidR="0069103D">
        <w:rPr>
          <w:rFonts w:ascii="Arial" w:hAnsi="Arial" w:cs="Arial"/>
          <w:lang w:val="en"/>
        </w:rPr>
        <w:t>Planning Objections Scotland on behalf of Ms J Tweedale</w:t>
      </w:r>
      <w:r w:rsidR="00FE6C08">
        <w:rPr>
          <w:rFonts w:ascii="Arial" w:hAnsi="Arial" w:cs="Arial"/>
          <w:lang w:val="en"/>
        </w:rPr>
        <w:t>,</w:t>
      </w:r>
      <w:r w:rsidR="0069103D">
        <w:rPr>
          <w:rFonts w:ascii="Arial" w:hAnsi="Arial" w:cs="Arial"/>
          <w:lang w:val="en"/>
        </w:rPr>
        <w:t xml:space="preserve"> and </w:t>
      </w:r>
      <w:r w:rsidR="00FE6C08">
        <w:rPr>
          <w:rFonts w:ascii="Arial" w:hAnsi="Arial" w:cs="Arial"/>
          <w:lang w:val="en"/>
        </w:rPr>
        <w:t>a timeous notice of representation from T and F Walters, copies of which were attached to the Clerk’s report. The Board was</w:t>
      </w:r>
      <w:r w:rsidR="0069103D">
        <w:rPr>
          <w:rFonts w:ascii="Arial" w:hAnsi="Arial" w:cs="Arial"/>
          <w:lang w:val="en"/>
        </w:rPr>
        <w:t xml:space="preserve"> </w:t>
      </w:r>
      <w:r w:rsidRPr="00DB5219">
        <w:rPr>
          <w:rFonts w:ascii="Arial" w:hAnsi="Arial" w:cs="Arial"/>
          <w:lang w:val="en"/>
        </w:rPr>
        <w:t>invited to determine the application</w:t>
      </w:r>
      <w:r w:rsidRPr="00BF494C">
        <w:rPr>
          <w:rFonts w:ascii="Arial" w:hAnsi="Arial" w:cs="Arial"/>
          <w:lang w:val="en"/>
        </w:rPr>
        <w:t>.</w:t>
      </w:r>
    </w:p>
    <w:p w14:paraId="0A022F1E" w14:textId="11602034" w:rsidR="00BF494C" w:rsidRDefault="00B037D4" w:rsidP="00D023B7">
      <w:pPr>
        <w:spacing w:after="312"/>
        <w:ind w:left="720"/>
        <w:jc w:val="both"/>
        <w:rPr>
          <w:rFonts w:ascii="Arial" w:hAnsi="Arial" w:cs="Arial"/>
          <w:lang w:val="en"/>
        </w:rPr>
      </w:pPr>
      <w:r>
        <w:rPr>
          <w:rFonts w:ascii="Arial" w:hAnsi="Arial" w:cs="Arial"/>
          <w:lang w:val="en"/>
        </w:rPr>
        <w:lastRenderedPageBreak/>
        <w:t>Dr W Ford-Young</w:t>
      </w:r>
      <w:r w:rsidR="00C534AB">
        <w:rPr>
          <w:rFonts w:ascii="Arial" w:hAnsi="Arial" w:cs="Arial"/>
          <w:lang w:val="en"/>
        </w:rPr>
        <w:t xml:space="preserve">, </w:t>
      </w:r>
      <w:r>
        <w:rPr>
          <w:rFonts w:ascii="Arial" w:hAnsi="Arial" w:cs="Arial"/>
          <w:lang w:val="en"/>
        </w:rPr>
        <w:t>objec</w:t>
      </w:r>
      <w:r w:rsidR="00C534AB">
        <w:rPr>
          <w:rFonts w:ascii="Arial" w:hAnsi="Arial" w:cs="Arial"/>
          <w:lang w:val="en"/>
        </w:rPr>
        <w:t>tor</w:t>
      </w:r>
      <w:r w:rsidR="00500CC0">
        <w:rPr>
          <w:rFonts w:ascii="Arial" w:hAnsi="Arial" w:cs="Arial"/>
          <w:lang w:val="en"/>
        </w:rPr>
        <w:t>,</w:t>
      </w:r>
      <w:r>
        <w:rPr>
          <w:rFonts w:ascii="Arial" w:hAnsi="Arial" w:cs="Arial"/>
          <w:lang w:val="en"/>
        </w:rPr>
        <w:t xml:space="preserve"> advised there </w:t>
      </w:r>
      <w:r w:rsidR="00270727">
        <w:rPr>
          <w:rFonts w:ascii="Arial" w:hAnsi="Arial" w:cs="Arial"/>
          <w:lang w:val="en"/>
        </w:rPr>
        <w:t xml:space="preserve">was </w:t>
      </w:r>
      <w:r>
        <w:rPr>
          <w:rFonts w:ascii="Arial" w:hAnsi="Arial" w:cs="Arial"/>
          <w:lang w:val="en"/>
        </w:rPr>
        <w:t xml:space="preserve">a disparity between </w:t>
      </w:r>
      <w:r w:rsidR="00500CC0">
        <w:rPr>
          <w:rFonts w:ascii="Arial" w:hAnsi="Arial" w:cs="Arial"/>
          <w:lang w:val="en"/>
        </w:rPr>
        <w:t>the grant of a premises licence and</w:t>
      </w:r>
      <w:r w:rsidR="00C534AB">
        <w:rPr>
          <w:rFonts w:ascii="Arial" w:hAnsi="Arial" w:cs="Arial"/>
          <w:lang w:val="en"/>
        </w:rPr>
        <w:t xml:space="preserve"> </w:t>
      </w:r>
      <w:r w:rsidR="00891393">
        <w:rPr>
          <w:rFonts w:ascii="Arial" w:hAnsi="Arial" w:cs="Arial"/>
          <w:lang w:val="en"/>
        </w:rPr>
        <w:t>that of</w:t>
      </w:r>
      <w:r w:rsidR="00C534AB">
        <w:rPr>
          <w:rFonts w:ascii="Arial" w:hAnsi="Arial" w:cs="Arial"/>
          <w:lang w:val="en"/>
        </w:rPr>
        <w:t xml:space="preserve"> planning permission</w:t>
      </w:r>
      <w:r>
        <w:rPr>
          <w:rFonts w:ascii="Arial" w:hAnsi="Arial" w:cs="Arial"/>
          <w:lang w:val="en"/>
        </w:rPr>
        <w:t xml:space="preserve"> </w:t>
      </w:r>
      <w:r w:rsidR="008124F3">
        <w:rPr>
          <w:rFonts w:ascii="Arial" w:hAnsi="Arial" w:cs="Arial"/>
          <w:lang w:val="en"/>
        </w:rPr>
        <w:t>given</w:t>
      </w:r>
      <w:r>
        <w:rPr>
          <w:rFonts w:ascii="Arial" w:hAnsi="Arial" w:cs="Arial"/>
          <w:lang w:val="en"/>
        </w:rPr>
        <w:t xml:space="preserve"> the applicant had been granted change of use for the </w:t>
      </w:r>
      <w:r w:rsidR="00D023B7">
        <w:rPr>
          <w:rFonts w:ascii="Arial" w:hAnsi="Arial" w:cs="Arial"/>
          <w:lang w:val="en"/>
        </w:rPr>
        <w:t>house</w:t>
      </w:r>
      <w:r>
        <w:rPr>
          <w:rFonts w:ascii="Arial" w:hAnsi="Arial" w:cs="Arial"/>
          <w:lang w:val="en"/>
        </w:rPr>
        <w:t xml:space="preserve"> as commercial accommodation but not the garden. </w:t>
      </w:r>
      <w:r w:rsidR="00500CC0">
        <w:rPr>
          <w:rFonts w:ascii="Arial" w:hAnsi="Arial" w:cs="Arial"/>
          <w:lang w:val="en"/>
        </w:rPr>
        <w:t xml:space="preserve">The erection of pods in the garden </w:t>
      </w:r>
      <w:r w:rsidR="00CD0D61">
        <w:rPr>
          <w:rFonts w:ascii="Arial" w:hAnsi="Arial" w:cs="Arial"/>
          <w:lang w:val="en"/>
        </w:rPr>
        <w:t>of the premises</w:t>
      </w:r>
      <w:r w:rsidR="00500CC0">
        <w:rPr>
          <w:rFonts w:ascii="Arial" w:hAnsi="Arial" w:cs="Arial"/>
          <w:lang w:val="en"/>
        </w:rPr>
        <w:t xml:space="preserve"> and the expectation they would be used for the consumption of food and alcohol would</w:t>
      </w:r>
      <w:r w:rsidR="00891393">
        <w:rPr>
          <w:rFonts w:ascii="Arial" w:hAnsi="Arial" w:cs="Arial"/>
          <w:lang w:val="en"/>
        </w:rPr>
        <w:t xml:space="preserve"> result in </w:t>
      </w:r>
      <w:r w:rsidR="00667677">
        <w:rPr>
          <w:rFonts w:ascii="Arial" w:hAnsi="Arial" w:cs="Arial"/>
          <w:lang w:val="en"/>
        </w:rPr>
        <w:t xml:space="preserve">increased </w:t>
      </w:r>
      <w:r w:rsidR="00891393">
        <w:rPr>
          <w:rFonts w:ascii="Arial" w:hAnsi="Arial" w:cs="Arial"/>
          <w:lang w:val="en"/>
        </w:rPr>
        <w:t xml:space="preserve">noise </w:t>
      </w:r>
      <w:r w:rsidR="00667677">
        <w:rPr>
          <w:rFonts w:ascii="Arial" w:hAnsi="Arial" w:cs="Arial"/>
          <w:lang w:val="en"/>
        </w:rPr>
        <w:t>disturbance</w:t>
      </w:r>
      <w:r w:rsidR="00891393">
        <w:rPr>
          <w:rFonts w:ascii="Arial" w:hAnsi="Arial" w:cs="Arial"/>
          <w:lang w:val="en"/>
        </w:rPr>
        <w:t xml:space="preserve"> for the neighbours.</w:t>
      </w:r>
      <w:r w:rsidR="00500CC0">
        <w:rPr>
          <w:rFonts w:ascii="Arial" w:hAnsi="Arial" w:cs="Arial"/>
          <w:lang w:val="en"/>
        </w:rPr>
        <w:t xml:space="preserve"> </w:t>
      </w:r>
      <w:r w:rsidR="00667677">
        <w:rPr>
          <w:rFonts w:ascii="Arial" w:hAnsi="Arial" w:cs="Arial"/>
          <w:lang w:val="en"/>
        </w:rPr>
        <w:t xml:space="preserve">The </w:t>
      </w:r>
      <w:r w:rsidR="00500CC0">
        <w:rPr>
          <w:rFonts w:ascii="Arial" w:hAnsi="Arial" w:cs="Arial"/>
          <w:lang w:val="en"/>
        </w:rPr>
        <w:t>grant of a</w:t>
      </w:r>
      <w:r w:rsidR="00CB0553">
        <w:rPr>
          <w:rFonts w:ascii="Arial" w:hAnsi="Arial" w:cs="Arial"/>
          <w:lang w:val="en"/>
        </w:rPr>
        <w:t xml:space="preserve"> licence would allow alcohol to be served</w:t>
      </w:r>
      <w:r w:rsidR="00891393">
        <w:rPr>
          <w:rFonts w:ascii="Arial" w:hAnsi="Arial" w:cs="Arial"/>
          <w:lang w:val="en"/>
        </w:rPr>
        <w:t xml:space="preserve"> outside</w:t>
      </w:r>
      <w:r w:rsidR="00CB0553">
        <w:rPr>
          <w:rFonts w:ascii="Arial" w:hAnsi="Arial" w:cs="Arial"/>
          <w:lang w:val="en"/>
        </w:rPr>
        <w:t xml:space="preserve"> until 10pm, </w:t>
      </w:r>
      <w:r w:rsidR="00500CC0">
        <w:rPr>
          <w:rFonts w:ascii="Arial" w:hAnsi="Arial" w:cs="Arial"/>
          <w:lang w:val="en"/>
        </w:rPr>
        <w:t>and he</w:t>
      </w:r>
      <w:r w:rsidR="00CB0553">
        <w:rPr>
          <w:rFonts w:ascii="Arial" w:hAnsi="Arial" w:cs="Arial"/>
          <w:lang w:val="en"/>
        </w:rPr>
        <w:t xml:space="preserve"> queried </w:t>
      </w:r>
      <w:r w:rsidR="00B1461A">
        <w:rPr>
          <w:rFonts w:ascii="Arial" w:hAnsi="Arial" w:cs="Arial"/>
          <w:lang w:val="en"/>
        </w:rPr>
        <w:t>how much</w:t>
      </w:r>
      <w:r w:rsidR="00500CC0">
        <w:rPr>
          <w:rFonts w:ascii="Arial" w:hAnsi="Arial" w:cs="Arial"/>
          <w:lang w:val="en"/>
        </w:rPr>
        <w:t xml:space="preserve"> </w:t>
      </w:r>
      <w:r w:rsidR="00CB0553">
        <w:rPr>
          <w:rFonts w:ascii="Arial" w:hAnsi="Arial" w:cs="Arial"/>
          <w:lang w:val="en"/>
        </w:rPr>
        <w:t>drinking up time would be allowed</w:t>
      </w:r>
      <w:r w:rsidR="00CD0D61">
        <w:rPr>
          <w:rFonts w:ascii="Arial" w:hAnsi="Arial" w:cs="Arial"/>
          <w:lang w:val="en"/>
        </w:rPr>
        <w:t xml:space="preserve"> thereafter</w:t>
      </w:r>
      <w:r w:rsidR="00CB0553">
        <w:rPr>
          <w:rFonts w:ascii="Arial" w:hAnsi="Arial" w:cs="Arial"/>
          <w:lang w:val="en"/>
        </w:rPr>
        <w:t xml:space="preserve">. </w:t>
      </w:r>
    </w:p>
    <w:p w14:paraId="14E24F00" w14:textId="1769AA50" w:rsidR="00DA6F8B" w:rsidRDefault="00445BB5" w:rsidP="005212BB">
      <w:pPr>
        <w:spacing w:after="312"/>
        <w:ind w:left="720"/>
        <w:jc w:val="both"/>
        <w:rPr>
          <w:rFonts w:ascii="Arial" w:hAnsi="Arial" w:cs="Arial"/>
          <w:lang w:val="en"/>
        </w:rPr>
      </w:pPr>
      <w:r>
        <w:rPr>
          <w:rFonts w:ascii="Arial" w:hAnsi="Arial" w:cs="Arial"/>
          <w:lang w:val="en"/>
        </w:rPr>
        <w:t>Ms J Tweedale</w:t>
      </w:r>
      <w:r w:rsidR="000639FF">
        <w:rPr>
          <w:rFonts w:ascii="Arial" w:hAnsi="Arial" w:cs="Arial"/>
          <w:lang w:val="en"/>
        </w:rPr>
        <w:t>, objector,</w:t>
      </w:r>
      <w:r>
        <w:rPr>
          <w:rFonts w:ascii="Arial" w:hAnsi="Arial" w:cs="Arial"/>
          <w:lang w:val="en"/>
        </w:rPr>
        <w:t xml:space="preserve"> advised that her main concern related to the siting of the pods in the garden</w:t>
      </w:r>
      <w:r w:rsidR="000639FF">
        <w:rPr>
          <w:rFonts w:ascii="Arial" w:hAnsi="Arial" w:cs="Arial"/>
          <w:lang w:val="en"/>
        </w:rPr>
        <w:t xml:space="preserve"> in proximity to her </w:t>
      </w:r>
      <w:r w:rsidR="00270727">
        <w:rPr>
          <w:rFonts w:ascii="Arial" w:hAnsi="Arial" w:cs="Arial"/>
          <w:lang w:val="en"/>
        </w:rPr>
        <w:t>house</w:t>
      </w:r>
      <w:r w:rsidR="000639FF">
        <w:rPr>
          <w:rFonts w:ascii="Arial" w:hAnsi="Arial" w:cs="Arial"/>
          <w:lang w:val="en"/>
        </w:rPr>
        <w:t xml:space="preserve">, </w:t>
      </w:r>
      <w:r w:rsidR="001E31F6">
        <w:rPr>
          <w:rFonts w:ascii="Arial" w:hAnsi="Arial" w:cs="Arial"/>
          <w:lang w:val="en"/>
        </w:rPr>
        <w:t>the closest</w:t>
      </w:r>
      <w:r w:rsidR="006248AE">
        <w:rPr>
          <w:rFonts w:ascii="Arial" w:hAnsi="Arial" w:cs="Arial"/>
          <w:lang w:val="en"/>
        </w:rPr>
        <w:t xml:space="preserve"> </w:t>
      </w:r>
      <w:r w:rsidR="000639FF">
        <w:rPr>
          <w:rFonts w:ascii="Arial" w:hAnsi="Arial" w:cs="Arial"/>
          <w:lang w:val="en"/>
        </w:rPr>
        <w:t xml:space="preserve">being </w:t>
      </w:r>
      <w:r w:rsidR="00667677">
        <w:rPr>
          <w:rFonts w:ascii="Arial" w:hAnsi="Arial" w:cs="Arial"/>
          <w:lang w:val="en"/>
        </w:rPr>
        <w:t>2</w:t>
      </w:r>
      <w:r w:rsidR="006248AE">
        <w:rPr>
          <w:rFonts w:ascii="Arial" w:hAnsi="Arial" w:cs="Arial"/>
          <w:lang w:val="en"/>
        </w:rPr>
        <w:t xml:space="preserve"> met</w:t>
      </w:r>
      <w:r w:rsidR="001E31F6">
        <w:rPr>
          <w:rFonts w:ascii="Arial" w:hAnsi="Arial" w:cs="Arial"/>
          <w:lang w:val="en"/>
        </w:rPr>
        <w:t>re</w:t>
      </w:r>
      <w:r w:rsidR="006248AE">
        <w:rPr>
          <w:rFonts w:ascii="Arial" w:hAnsi="Arial" w:cs="Arial"/>
          <w:lang w:val="en"/>
        </w:rPr>
        <w:t xml:space="preserve">s </w:t>
      </w:r>
      <w:r w:rsidR="001E31F6">
        <w:rPr>
          <w:rFonts w:ascii="Arial" w:hAnsi="Arial" w:cs="Arial"/>
          <w:lang w:val="en"/>
        </w:rPr>
        <w:t xml:space="preserve">from </w:t>
      </w:r>
      <w:r>
        <w:rPr>
          <w:rFonts w:ascii="Arial" w:hAnsi="Arial" w:cs="Arial"/>
          <w:lang w:val="en"/>
        </w:rPr>
        <w:t xml:space="preserve"> her </w:t>
      </w:r>
      <w:r w:rsidR="00E11BD4">
        <w:rPr>
          <w:rFonts w:ascii="Arial" w:hAnsi="Arial" w:cs="Arial"/>
          <w:lang w:val="en"/>
        </w:rPr>
        <w:t>property</w:t>
      </w:r>
      <w:r w:rsidR="006248AE">
        <w:rPr>
          <w:rFonts w:ascii="Arial" w:hAnsi="Arial" w:cs="Arial"/>
          <w:lang w:val="en"/>
        </w:rPr>
        <w:t xml:space="preserve"> and</w:t>
      </w:r>
      <w:r w:rsidR="00D52394">
        <w:rPr>
          <w:rFonts w:ascii="Arial" w:hAnsi="Arial" w:cs="Arial"/>
          <w:lang w:val="en"/>
        </w:rPr>
        <w:t xml:space="preserve"> at</w:t>
      </w:r>
      <w:r w:rsidR="006248AE">
        <w:rPr>
          <w:rFonts w:ascii="Arial" w:hAnsi="Arial" w:cs="Arial"/>
          <w:lang w:val="en"/>
        </w:rPr>
        <w:t xml:space="preserve"> the resultant adverse impact on her amenity. In addition, guests would be able consume alcohol in the pods until 10pm</w:t>
      </w:r>
      <w:r w:rsidR="00667677">
        <w:rPr>
          <w:rFonts w:ascii="Arial" w:hAnsi="Arial" w:cs="Arial"/>
          <w:lang w:val="en"/>
        </w:rPr>
        <w:t>, resulting in increased noise nuisance.</w:t>
      </w:r>
      <w:r w:rsidR="005212BB">
        <w:rPr>
          <w:rFonts w:ascii="Arial" w:hAnsi="Arial" w:cs="Arial"/>
          <w:lang w:val="en"/>
        </w:rPr>
        <w:t xml:space="preserve"> If the pods were situated in a more responsible and neighbourly manner she would have no objections</w:t>
      </w:r>
      <w:r w:rsidR="00DF380C">
        <w:rPr>
          <w:rFonts w:ascii="Arial" w:hAnsi="Arial" w:cs="Arial"/>
          <w:lang w:val="en"/>
        </w:rPr>
        <w:t xml:space="preserve"> to</w:t>
      </w:r>
      <w:r w:rsidR="005212BB">
        <w:rPr>
          <w:rFonts w:ascii="Arial" w:hAnsi="Arial" w:cs="Arial"/>
          <w:lang w:val="en"/>
        </w:rPr>
        <w:t xml:space="preserve"> the application.</w:t>
      </w:r>
    </w:p>
    <w:p w14:paraId="3EE9411F" w14:textId="5AE8F9DF" w:rsidR="00DA6F8B" w:rsidRDefault="00DA6F8B" w:rsidP="00D023B7">
      <w:pPr>
        <w:spacing w:after="312"/>
        <w:ind w:left="720"/>
        <w:jc w:val="both"/>
        <w:rPr>
          <w:rFonts w:ascii="Arial" w:hAnsi="Arial" w:cs="Arial"/>
          <w:lang w:val="en"/>
        </w:rPr>
      </w:pPr>
      <w:r>
        <w:rPr>
          <w:rFonts w:ascii="Arial" w:hAnsi="Arial" w:cs="Arial"/>
          <w:lang w:val="en"/>
        </w:rPr>
        <w:t>Following questions to the objectors, the Clerk advised that the planning and licensing issues</w:t>
      </w:r>
      <w:r w:rsidR="001E31F6">
        <w:rPr>
          <w:rFonts w:ascii="Arial" w:hAnsi="Arial" w:cs="Arial"/>
          <w:lang w:val="en"/>
        </w:rPr>
        <w:t xml:space="preserve"> raised</w:t>
      </w:r>
      <w:r>
        <w:rPr>
          <w:rFonts w:ascii="Arial" w:hAnsi="Arial" w:cs="Arial"/>
          <w:lang w:val="en"/>
        </w:rPr>
        <w:t xml:space="preserve"> were separate </w:t>
      </w:r>
      <w:r w:rsidR="00667677">
        <w:rPr>
          <w:rFonts w:ascii="Arial" w:hAnsi="Arial" w:cs="Arial"/>
          <w:lang w:val="en"/>
        </w:rPr>
        <w:t>matters.</w:t>
      </w:r>
      <w:r>
        <w:rPr>
          <w:rFonts w:ascii="Arial" w:hAnsi="Arial" w:cs="Arial"/>
          <w:lang w:val="en"/>
        </w:rPr>
        <w:t xml:space="preserve"> </w:t>
      </w:r>
      <w:r w:rsidR="00667677">
        <w:rPr>
          <w:rFonts w:ascii="Arial" w:hAnsi="Arial" w:cs="Arial"/>
          <w:lang w:val="en"/>
        </w:rPr>
        <w:t>The</w:t>
      </w:r>
      <w:r>
        <w:rPr>
          <w:rFonts w:ascii="Arial" w:hAnsi="Arial" w:cs="Arial"/>
          <w:lang w:val="en"/>
        </w:rPr>
        <w:t xml:space="preserve"> Board was being asked to consider whether the premises was suitable specifically for the sale of alcohol, and </w:t>
      </w:r>
      <w:r w:rsidR="00667677">
        <w:rPr>
          <w:rFonts w:ascii="Arial" w:hAnsi="Arial" w:cs="Arial"/>
          <w:lang w:val="en"/>
        </w:rPr>
        <w:t xml:space="preserve">that </w:t>
      </w:r>
      <w:r>
        <w:rPr>
          <w:rFonts w:ascii="Arial" w:hAnsi="Arial" w:cs="Arial"/>
          <w:lang w:val="en"/>
        </w:rPr>
        <w:t>any reasons for refusal</w:t>
      </w:r>
      <w:r w:rsidR="00667677">
        <w:rPr>
          <w:rFonts w:ascii="Arial" w:hAnsi="Arial" w:cs="Arial"/>
          <w:lang w:val="en"/>
        </w:rPr>
        <w:t xml:space="preserve"> of the application</w:t>
      </w:r>
      <w:r>
        <w:rPr>
          <w:rFonts w:ascii="Arial" w:hAnsi="Arial" w:cs="Arial"/>
          <w:lang w:val="en"/>
        </w:rPr>
        <w:t xml:space="preserve"> should be grounded in one of the licensing objectives.</w:t>
      </w:r>
    </w:p>
    <w:p w14:paraId="60A4DBF6" w14:textId="059899C8" w:rsidR="00445BB5" w:rsidRDefault="00445BB5" w:rsidP="001E31F6">
      <w:pPr>
        <w:spacing w:after="312"/>
        <w:ind w:left="720"/>
        <w:jc w:val="both"/>
        <w:rPr>
          <w:rFonts w:ascii="Arial" w:hAnsi="Arial" w:cs="Arial"/>
          <w:lang w:val="en"/>
        </w:rPr>
      </w:pPr>
      <w:r>
        <w:rPr>
          <w:rFonts w:ascii="Arial" w:hAnsi="Arial" w:cs="Arial"/>
          <w:lang w:val="en"/>
        </w:rPr>
        <w:t>Ms C</w:t>
      </w:r>
      <w:r w:rsidR="00DA6F8B">
        <w:rPr>
          <w:rFonts w:ascii="Arial" w:hAnsi="Arial" w:cs="Arial"/>
          <w:lang w:val="en"/>
        </w:rPr>
        <w:t xml:space="preserve"> Roberts</w:t>
      </w:r>
      <w:r w:rsidR="00292FBD">
        <w:rPr>
          <w:rFonts w:ascii="Arial" w:hAnsi="Arial" w:cs="Arial"/>
          <w:lang w:val="en"/>
        </w:rPr>
        <w:t>, agent</w:t>
      </w:r>
      <w:r>
        <w:rPr>
          <w:rFonts w:ascii="Arial" w:hAnsi="Arial" w:cs="Arial"/>
          <w:lang w:val="en"/>
        </w:rPr>
        <w:t xml:space="preserve"> </w:t>
      </w:r>
      <w:r w:rsidR="00861086">
        <w:rPr>
          <w:rFonts w:ascii="Arial" w:hAnsi="Arial" w:cs="Arial"/>
          <w:lang w:val="en"/>
        </w:rPr>
        <w:t xml:space="preserve">for the applicant, </w:t>
      </w:r>
      <w:r w:rsidR="00D56245">
        <w:rPr>
          <w:rFonts w:ascii="Arial" w:hAnsi="Arial" w:cs="Arial"/>
          <w:lang w:val="en"/>
        </w:rPr>
        <w:t>advised that</w:t>
      </w:r>
      <w:r w:rsidR="00DA6F8B">
        <w:rPr>
          <w:rFonts w:ascii="Arial" w:hAnsi="Arial" w:cs="Arial"/>
          <w:lang w:val="en"/>
        </w:rPr>
        <w:t xml:space="preserve"> th</w:t>
      </w:r>
      <w:r w:rsidR="00667677">
        <w:rPr>
          <w:rFonts w:ascii="Arial" w:hAnsi="Arial" w:cs="Arial"/>
          <w:lang w:val="en"/>
        </w:rPr>
        <w:t xml:space="preserve">e </w:t>
      </w:r>
      <w:r w:rsidR="00DA6F8B">
        <w:rPr>
          <w:rFonts w:ascii="Arial" w:hAnsi="Arial" w:cs="Arial"/>
          <w:lang w:val="en"/>
        </w:rPr>
        <w:t>premises</w:t>
      </w:r>
      <w:r w:rsidR="00667677">
        <w:rPr>
          <w:rFonts w:ascii="Arial" w:hAnsi="Arial" w:cs="Arial"/>
          <w:lang w:val="en"/>
        </w:rPr>
        <w:t xml:space="preserve"> had operated</w:t>
      </w:r>
      <w:r w:rsidR="00DA6F8B">
        <w:rPr>
          <w:rFonts w:ascii="Arial" w:hAnsi="Arial" w:cs="Arial"/>
          <w:lang w:val="en"/>
        </w:rPr>
        <w:t xml:space="preserve"> in a responsible and considerate manner since 2018 with no issues arising. The premises provided luxury accommodation</w:t>
      </w:r>
      <w:r w:rsidR="00776085">
        <w:rPr>
          <w:rFonts w:ascii="Arial" w:hAnsi="Arial" w:cs="Arial"/>
          <w:lang w:val="en"/>
        </w:rPr>
        <w:t xml:space="preserve"> in an attractive setting</w:t>
      </w:r>
      <w:r w:rsidR="00DA6F8B">
        <w:rPr>
          <w:rFonts w:ascii="Arial" w:hAnsi="Arial" w:cs="Arial"/>
          <w:lang w:val="en"/>
        </w:rPr>
        <w:t xml:space="preserve"> </w:t>
      </w:r>
      <w:r w:rsidR="00776085">
        <w:rPr>
          <w:rFonts w:ascii="Arial" w:hAnsi="Arial" w:cs="Arial"/>
          <w:lang w:val="en"/>
        </w:rPr>
        <w:t>for</w:t>
      </w:r>
      <w:r w:rsidR="00DA6F8B">
        <w:rPr>
          <w:rFonts w:ascii="Arial" w:hAnsi="Arial" w:cs="Arial"/>
          <w:lang w:val="en"/>
        </w:rPr>
        <w:t xml:space="preserve"> a maximum of ten guests</w:t>
      </w:r>
      <w:r w:rsidR="00776085">
        <w:rPr>
          <w:rFonts w:ascii="Arial" w:hAnsi="Arial" w:cs="Arial"/>
          <w:lang w:val="en"/>
        </w:rPr>
        <w:t xml:space="preserve"> and the </w:t>
      </w:r>
      <w:r w:rsidR="001656AC">
        <w:rPr>
          <w:rFonts w:ascii="Arial" w:hAnsi="Arial" w:cs="Arial"/>
          <w:lang w:val="en"/>
        </w:rPr>
        <w:t xml:space="preserve">applicant was seeking to enhance this experience by serving alcohol. Within the garden </w:t>
      </w:r>
      <w:r w:rsidR="00776085">
        <w:rPr>
          <w:rFonts w:ascii="Arial" w:hAnsi="Arial" w:cs="Arial"/>
          <w:lang w:val="en"/>
        </w:rPr>
        <w:t xml:space="preserve">the </w:t>
      </w:r>
      <w:r w:rsidR="001656AC">
        <w:rPr>
          <w:rFonts w:ascii="Arial" w:hAnsi="Arial" w:cs="Arial"/>
          <w:lang w:val="en"/>
        </w:rPr>
        <w:t xml:space="preserve">sitting out areas in the form of gazebos, had been replaced by plastic rain shelters on a flat base to </w:t>
      </w:r>
      <w:r w:rsidR="001E31F6">
        <w:rPr>
          <w:rFonts w:ascii="Arial" w:hAnsi="Arial" w:cs="Arial"/>
          <w:lang w:val="en"/>
        </w:rPr>
        <w:t>protect</w:t>
      </w:r>
      <w:r w:rsidR="001656AC">
        <w:rPr>
          <w:rFonts w:ascii="Arial" w:hAnsi="Arial" w:cs="Arial"/>
          <w:lang w:val="en"/>
        </w:rPr>
        <w:t xml:space="preserve"> </w:t>
      </w:r>
      <w:r w:rsidR="00D52394">
        <w:rPr>
          <w:rFonts w:ascii="Arial" w:hAnsi="Arial" w:cs="Arial"/>
          <w:lang w:val="en"/>
        </w:rPr>
        <w:t>guest</w:t>
      </w:r>
      <w:r w:rsidR="00B1461A">
        <w:rPr>
          <w:rFonts w:ascii="Arial" w:hAnsi="Arial" w:cs="Arial"/>
          <w:lang w:val="en"/>
        </w:rPr>
        <w:t>s</w:t>
      </w:r>
      <w:r w:rsidR="00D52394">
        <w:rPr>
          <w:rFonts w:ascii="Arial" w:hAnsi="Arial" w:cs="Arial"/>
          <w:lang w:val="en"/>
        </w:rPr>
        <w:t xml:space="preserve"> </w:t>
      </w:r>
      <w:r w:rsidR="001656AC">
        <w:rPr>
          <w:rFonts w:ascii="Arial" w:hAnsi="Arial" w:cs="Arial"/>
          <w:lang w:val="en"/>
        </w:rPr>
        <w:t>from the elements and enhance their enjoyment of the outdoor area.</w:t>
      </w:r>
      <w:r w:rsidR="00D52394">
        <w:rPr>
          <w:rFonts w:ascii="Arial" w:hAnsi="Arial" w:cs="Arial"/>
          <w:lang w:val="en"/>
        </w:rPr>
        <w:t xml:space="preserve"> </w:t>
      </w:r>
      <w:r w:rsidR="000E6BF0">
        <w:rPr>
          <w:rFonts w:ascii="Arial" w:hAnsi="Arial" w:cs="Arial"/>
          <w:lang w:val="en"/>
        </w:rPr>
        <w:t xml:space="preserve">The </w:t>
      </w:r>
      <w:r w:rsidR="004761AD">
        <w:rPr>
          <w:rFonts w:ascii="Arial" w:hAnsi="Arial" w:cs="Arial"/>
          <w:lang w:val="en"/>
        </w:rPr>
        <w:t xml:space="preserve">premises benefited from three fully trained personal licence holders </w:t>
      </w:r>
      <w:r w:rsidR="00D52394">
        <w:rPr>
          <w:rFonts w:ascii="Arial" w:hAnsi="Arial" w:cs="Arial"/>
          <w:lang w:val="en"/>
        </w:rPr>
        <w:t>and</w:t>
      </w:r>
      <w:r w:rsidR="008855B1">
        <w:rPr>
          <w:rFonts w:ascii="Arial" w:hAnsi="Arial" w:cs="Arial"/>
          <w:lang w:val="en"/>
        </w:rPr>
        <w:t xml:space="preserve"> training would be refreshed inhouse on a regular basis</w:t>
      </w:r>
      <w:r w:rsidR="00B87E1D">
        <w:rPr>
          <w:rFonts w:ascii="Arial" w:hAnsi="Arial" w:cs="Arial"/>
          <w:lang w:val="en"/>
        </w:rPr>
        <w:t xml:space="preserve">. </w:t>
      </w:r>
      <w:r w:rsidR="00B821DB">
        <w:rPr>
          <w:rFonts w:ascii="Arial" w:hAnsi="Arial" w:cs="Arial"/>
          <w:lang w:val="en"/>
        </w:rPr>
        <w:t>Ms Roberts confirmed that the</w:t>
      </w:r>
      <w:r w:rsidR="001E31F6">
        <w:rPr>
          <w:rFonts w:ascii="Arial" w:hAnsi="Arial" w:cs="Arial"/>
          <w:lang w:val="en"/>
        </w:rPr>
        <w:t xml:space="preserve"> period allowed for the</w:t>
      </w:r>
      <w:r w:rsidR="00B821DB">
        <w:rPr>
          <w:rFonts w:ascii="Arial" w:hAnsi="Arial" w:cs="Arial"/>
          <w:lang w:val="en"/>
        </w:rPr>
        <w:t xml:space="preserve"> outdoor drinking up time would be</w:t>
      </w:r>
      <w:r w:rsidR="008A3363">
        <w:rPr>
          <w:rFonts w:ascii="Arial" w:hAnsi="Arial" w:cs="Arial"/>
          <w:lang w:val="en"/>
        </w:rPr>
        <w:t xml:space="preserve"> </w:t>
      </w:r>
      <w:r w:rsidR="00B821DB">
        <w:rPr>
          <w:rFonts w:ascii="Arial" w:hAnsi="Arial" w:cs="Arial"/>
          <w:lang w:val="en"/>
        </w:rPr>
        <w:t>until 10.15pm</w:t>
      </w:r>
      <w:r w:rsidR="001E31F6">
        <w:rPr>
          <w:rFonts w:ascii="Arial" w:hAnsi="Arial" w:cs="Arial"/>
          <w:lang w:val="en"/>
        </w:rPr>
        <w:t>. The applicant was keen to ensure a good relationship with the neighbours and any concerns voiced in an appropriate manner would be addressed.</w:t>
      </w:r>
    </w:p>
    <w:p w14:paraId="6A64DC09" w14:textId="4C6E4FB9" w:rsidR="00A847DE" w:rsidRDefault="00D02B61" w:rsidP="00DF380C">
      <w:pPr>
        <w:spacing w:after="312"/>
        <w:ind w:left="720"/>
        <w:jc w:val="both"/>
        <w:rPr>
          <w:rFonts w:ascii="Arial" w:hAnsi="Arial" w:cs="Arial"/>
          <w:lang w:val="en"/>
        </w:rPr>
      </w:pPr>
      <w:r>
        <w:rPr>
          <w:rFonts w:ascii="Arial" w:hAnsi="Arial" w:cs="Arial"/>
          <w:lang w:val="en"/>
        </w:rPr>
        <w:t>Ms E Walsh</w:t>
      </w:r>
      <w:r w:rsidR="001E31F6">
        <w:rPr>
          <w:rFonts w:ascii="Arial" w:hAnsi="Arial" w:cs="Arial"/>
          <w:lang w:val="en"/>
        </w:rPr>
        <w:t>,</w:t>
      </w:r>
      <w:r w:rsidR="00292FBD">
        <w:rPr>
          <w:rFonts w:ascii="Arial" w:hAnsi="Arial" w:cs="Arial"/>
          <w:lang w:val="en"/>
        </w:rPr>
        <w:t xml:space="preserve"> </w:t>
      </w:r>
      <w:r>
        <w:rPr>
          <w:rFonts w:ascii="Arial" w:hAnsi="Arial" w:cs="Arial"/>
          <w:lang w:val="en"/>
        </w:rPr>
        <w:t>applicant</w:t>
      </w:r>
      <w:r w:rsidR="00B821DB">
        <w:rPr>
          <w:rFonts w:ascii="Arial" w:hAnsi="Arial" w:cs="Arial"/>
          <w:lang w:val="en"/>
        </w:rPr>
        <w:t>,</w:t>
      </w:r>
      <w:r w:rsidR="00DF380C">
        <w:rPr>
          <w:rFonts w:ascii="Arial" w:hAnsi="Arial" w:cs="Arial"/>
          <w:lang w:val="en"/>
        </w:rPr>
        <w:t xml:space="preserve"> indicated</w:t>
      </w:r>
      <w:r>
        <w:rPr>
          <w:rFonts w:ascii="Arial" w:hAnsi="Arial" w:cs="Arial"/>
          <w:lang w:val="en"/>
        </w:rPr>
        <w:t xml:space="preserve"> the premises had already been operating under occasional licences</w:t>
      </w:r>
      <w:r w:rsidR="00EC300C">
        <w:rPr>
          <w:rFonts w:ascii="Arial" w:hAnsi="Arial" w:cs="Arial"/>
          <w:lang w:val="en"/>
        </w:rPr>
        <w:t xml:space="preserve"> with no issues arising</w:t>
      </w:r>
      <w:r>
        <w:rPr>
          <w:rFonts w:ascii="Arial" w:hAnsi="Arial" w:cs="Arial"/>
          <w:lang w:val="en"/>
        </w:rPr>
        <w:t xml:space="preserve"> and there was no proposal to increase the capacity of the premises </w:t>
      </w:r>
      <w:r w:rsidR="00EC300C">
        <w:rPr>
          <w:rFonts w:ascii="Arial" w:hAnsi="Arial" w:cs="Arial"/>
          <w:lang w:val="en"/>
        </w:rPr>
        <w:t xml:space="preserve">or operate in a different manner. </w:t>
      </w:r>
      <w:r w:rsidR="00DF380C">
        <w:rPr>
          <w:rFonts w:ascii="Arial" w:hAnsi="Arial" w:cs="Arial"/>
          <w:lang w:val="en"/>
        </w:rPr>
        <w:t>S</w:t>
      </w:r>
      <w:r w:rsidR="005212BB">
        <w:rPr>
          <w:rFonts w:ascii="Arial" w:hAnsi="Arial" w:cs="Arial"/>
          <w:lang w:val="en"/>
        </w:rPr>
        <w:t xml:space="preserve">he would do her upmost to ensure </w:t>
      </w:r>
      <w:r w:rsidR="00DF380C">
        <w:rPr>
          <w:rFonts w:ascii="Arial" w:hAnsi="Arial" w:cs="Arial"/>
          <w:lang w:val="en"/>
        </w:rPr>
        <w:t>there was no impact o</w:t>
      </w:r>
      <w:r w:rsidR="00270727">
        <w:rPr>
          <w:rFonts w:ascii="Arial" w:hAnsi="Arial" w:cs="Arial"/>
          <w:lang w:val="en"/>
        </w:rPr>
        <w:t>n</w:t>
      </w:r>
      <w:r w:rsidR="00DF380C">
        <w:rPr>
          <w:rFonts w:ascii="Arial" w:hAnsi="Arial" w:cs="Arial"/>
          <w:lang w:val="en"/>
        </w:rPr>
        <w:t xml:space="preserve"> </w:t>
      </w:r>
      <w:r w:rsidR="00270727">
        <w:rPr>
          <w:rFonts w:ascii="Arial" w:hAnsi="Arial" w:cs="Arial"/>
          <w:lang w:val="en"/>
        </w:rPr>
        <w:t xml:space="preserve">the neighbours </w:t>
      </w:r>
      <w:r w:rsidR="0062794B">
        <w:rPr>
          <w:rFonts w:ascii="Arial" w:hAnsi="Arial" w:cs="Arial"/>
          <w:lang w:val="en"/>
        </w:rPr>
        <w:t xml:space="preserve">enjoyment of </w:t>
      </w:r>
      <w:r w:rsidR="00270727">
        <w:rPr>
          <w:rFonts w:ascii="Arial" w:hAnsi="Arial" w:cs="Arial"/>
          <w:lang w:val="en"/>
        </w:rPr>
        <w:t>their properties</w:t>
      </w:r>
      <w:r w:rsidR="0062794B">
        <w:rPr>
          <w:rFonts w:ascii="Arial" w:hAnsi="Arial" w:cs="Arial"/>
          <w:lang w:val="en"/>
        </w:rPr>
        <w:t>.</w:t>
      </w:r>
      <w:r w:rsidR="008A3363">
        <w:rPr>
          <w:rFonts w:ascii="Arial" w:hAnsi="Arial" w:cs="Arial"/>
          <w:lang w:val="en"/>
        </w:rPr>
        <w:t xml:space="preserve"> </w:t>
      </w:r>
    </w:p>
    <w:p w14:paraId="3C8C8DF7" w14:textId="58BBB5F8" w:rsidR="00326565" w:rsidRDefault="00326565" w:rsidP="00292FBD">
      <w:pPr>
        <w:spacing w:after="312"/>
        <w:ind w:left="720"/>
        <w:jc w:val="both"/>
        <w:rPr>
          <w:rFonts w:ascii="Arial" w:hAnsi="Arial" w:cs="Arial"/>
          <w:lang w:val="en"/>
        </w:rPr>
      </w:pPr>
      <w:r>
        <w:rPr>
          <w:rFonts w:ascii="Arial" w:hAnsi="Arial" w:cs="Arial"/>
          <w:lang w:val="en"/>
        </w:rPr>
        <w:t>Dr Ford-Young advised that his main concern in relation to the</w:t>
      </w:r>
      <w:r w:rsidR="00B1461A">
        <w:rPr>
          <w:rFonts w:ascii="Arial" w:hAnsi="Arial" w:cs="Arial"/>
          <w:lang w:val="en"/>
        </w:rPr>
        <w:t xml:space="preserve"> period of</w:t>
      </w:r>
      <w:r>
        <w:rPr>
          <w:rFonts w:ascii="Arial" w:hAnsi="Arial" w:cs="Arial"/>
          <w:lang w:val="en"/>
        </w:rPr>
        <w:t xml:space="preserve"> drinking up time had been addressed</w:t>
      </w:r>
      <w:r w:rsidR="00B1461A">
        <w:rPr>
          <w:rFonts w:ascii="Arial" w:hAnsi="Arial" w:cs="Arial"/>
          <w:lang w:val="en"/>
        </w:rPr>
        <w:t xml:space="preserve"> satisfactorily</w:t>
      </w:r>
      <w:r w:rsidR="00C5734D">
        <w:rPr>
          <w:rFonts w:ascii="Arial" w:hAnsi="Arial" w:cs="Arial"/>
          <w:lang w:val="en"/>
        </w:rPr>
        <w:t>.</w:t>
      </w:r>
      <w:r w:rsidR="00C84A5B">
        <w:rPr>
          <w:rFonts w:ascii="Arial" w:hAnsi="Arial" w:cs="Arial"/>
          <w:lang w:val="en"/>
        </w:rPr>
        <w:t xml:space="preserve"> </w:t>
      </w:r>
    </w:p>
    <w:p w14:paraId="36313B14" w14:textId="0747AD49" w:rsidR="00292FBD" w:rsidRDefault="00292FBD" w:rsidP="00292FBD">
      <w:pPr>
        <w:spacing w:after="312"/>
        <w:ind w:left="720"/>
        <w:jc w:val="both"/>
        <w:rPr>
          <w:rFonts w:ascii="Arial" w:hAnsi="Arial" w:cs="Arial"/>
          <w:lang w:val="en"/>
        </w:rPr>
      </w:pPr>
      <w:r>
        <w:rPr>
          <w:rFonts w:ascii="Arial" w:hAnsi="Arial" w:cs="Arial"/>
          <w:lang w:val="en"/>
        </w:rPr>
        <w:t>In response to Members, the objectors advised that any noise disturbance associated with the pods could not be assessed until they were occupied and that in general the consumption of alcohol tended to increase noise levels</w:t>
      </w:r>
      <w:r w:rsidR="000E6BF0">
        <w:rPr>
          <w:rFonts w:ascii="Arial" w:hAnsi="Arial" w:cs="Arial"/>
          <w:lang w:val="en"/>
        </w:rPr>
        <w:t>.</w:t>
      </w:r>
      <w:r>
        <w:rPr>
          <w:rFonts w:ascii="Arial" w:hAnsi="Arial" w:cs="Arial"/>
          <w:lang w:val="en"/>
        </w:rPr>
        <w:t xml:space="preserve"> </w:t>
      </w:r>
    </w:p>
    <w:p w14:paraId="3440D4D2" w14:textId="77777777" w:rsidR="00292FBD" w:rsidRDefault="00292FBD" w:rsidP="00292FBD">
      <w:pPr>
        <w:spacing w:after="312"/>
        <w:ind w:left="720"/>
        <w:jc w:val="both"/>
        <w:rPr>
          <w:rFonts w:ascii="Arial" w:hAnsi="Arial" w:cs="Arial"/>
          <w:lang w:val="en"/>
        </w:rPr>
      </w:pPr>
    </w:p>
    <w:p w14:paraId="711ED446" w14:textId="52BADE2B" w:rsidR="00326565" w:rsidRDefault="00326565" w:rsidP="00D023B7">
      <w:pPr>
        <w:spacing w:after="312"/>
        <w:ind w:left="720"/>
        <w:jc w:val="both"/>
        <w:rPr>
          <w:rFonts w:ascii="Arial" w:hAnsi="Arial" w:cs="Arial"/>
          <w:lang w:val="en"/>
        </w:rPr>
      </w:pPr>
      <w:r>
        <w:rPr>
          <w:rFonts w:ascii="Arial" w:hAnsi="Arial" w:cs="Arial"/>
          <w:lang w:val="en"/>
        </w:rPr>
        <w:lastRenderedPageBreak/>
        <w:t>The Licensing Standards Officer</w:t>
      </w:r>
      <w:r w:rsidR="00D62BE8">
        <w:rPr>
          <w:rFonts w:ascii="Arial" w:hAnsi="Arial" w:cs="Arial"/>
          <w:lang w:val="en"/>
        </w:rPr>
        <w:t xml:space="preserve"> reported that</w:t>
      </w:r>
      <w:r w:rsidR="003839B4">
        <w:rPr>
          <w:rFonts w:ascii="Arial" w:hAnsi="Arial" w:cs="Arial"/>
          <w:lang w:val="en"/>
        </w:rPr>
        <w:t xml:space="preserve"> the sale of alcohol was </w:t>
      </w:r>
      <w:r w:rsidR="00B87E1D">
        <w:rPr>
          <w:rFonts w:ascii="Arial" w:hAnsi="Arial" w:cs="Arial"/>
          <w:lang w:val="en"/>
        </w:rPr>
        <w:t>ancillary</w:t>
      </w:r>
      <w:r w:rsidR="003839B4">
        <w:rPr>
          <w:rFonts w:ascii="Arial" w:hAnsi="Arial" w:cs="Arial"/>
          <w:lang w:val="en"/>
        </w:rPr>
        <w:t xml:space="preserve"> to the applicant’s main business and the hours applied for conservative in terms of the Board’s policy.</w:t>
      </w:r>
      <w:r>
        <w:rPr>
          <w:rFonts w:ascii="Arial" w:hAnsi="Arial" w:cs="Arial"/>
          <w:lang w:val="en"/>
        </w:rPr>
        <w:t xml:space="preserve"> </w:t>
      </w:r>
      <w:r w:rsidR="00B1461A">
        <w:rPr>
          <w:rFonts w:ascii="Arial" w:hAnsi="Arial" w:cs="Arial"/>
          <w:lang w:val="en"/>
        </w:rPr>
        <w:t>The</w:t>
      </w:r>
      <w:r w:rsidR="00D62BE8">
        <w:rPr>
          <w:rFonts w:ascii="Arial" w:hAnsi="Arial" w:cs="Arial"/>
          <w:lang w:val="en"/>
        </w:rPr>
        <w:t xml:space="preserve"> pods </w:t>
      </w:r>
      <w:r w:rsidR="003839B4">
        <w:rPr>
          <w:rFonts w:ascii="Arial" w:hAnsi="Arial" w:cs="Arial"/>
          <w:lang w:val="en"/>
        </w:rPr>
        <w:t>provided</w:t>
      </w:r>
      <w:r w:rsidR="00D62BE8">
        <w:rPr>
          <w:rFonts w:ascii="Arial" w:hAnsi="Arial" w:cs="Arial"/>
          <w:lang w:val="en"/>
        </w:rPr>
        <w:t xml:space="preserve"> a station where guests could base themselves in relative comfort and enjoy the vistas to the sea and did not form a large outdoor drinking area.  He advised that in terms of being fair and proportionate he considered the</w:t>
      </w:r>
      <w:r w:rsidR="00667677">
        <w:rPr>
          <w:rFonts w:ascii="Arial" w:hAnsi="Arial" w:cs="Arial"/>
          <w:lang w:val="en"/>
        </w:rPr>
        <w:t xml:space="preserve"> recommended local</w:t>
      </w:r>
      <w:r w:rsidR="00D62BE8">
        <w:rPr>
          <w:rFonts w:ascii="Arial" w:hAnsi="Arial" w:cs="Arial"/>
          <w:lang w:val="en"/>
        </w:rPr>
        <w:t xml:space="preserve"> condition</w:t>
      </w:r>
      <w:r w:rsidR="00B87E1D">
        <w:rPr>
          <w:rFonts w:ascii="Arial" w:hAnsi="Arial" w:cs="Arial"/>
          <w:lang w:val="en"/>
        </w:rPr>
        <w:t xml:space="preserve"> (m)</w:t>
      </w:r>
      <w:r w:rsidR="00D62BE8">
        <w:rPr>
          <w:rFonts w:ascii="Arial" w:hAnsi="Arial" w:cs="Arial"/>
          <w:lang w:val="en"/>
        </w:rPr>
        <w:t xml:space="preserve"> was sufficient</w:t>
      </w:r>
      <w:r w:rsidR="00B1461A">
        <w:rPr>
          <w:rFonts w:ascii="Arial" w:hAnsi="Arial" w:cs="Arial"/>
          <w:lang w:val="en"/>
        </w:rPr>
        <w:t xml:space="preserve"> in relation to any grant of </w:t>
      </w:r>
      <w:r w:rsidR="001E31F6">
        <w:rPr>
          <w:rFonts w:ascii="Arial" w:hAnsi="Arial" w:cs="Arial"/>
          <w:lang w:val="en"/>
        </w:rPr>
        <w:t>a premises</w:t>
      </w:r>
      <w:r w:rsidR="00B1461A">
        <w:rPr>
          <w:rFonts w:ascii="Arial" w:hAnsi="Arial" w:cs="Arial"/>
          <w:lang w:val="en"/>
        </w:rPr>
        <w:t xml:space="preserve"> </w:t>
      </w:r>
      <w:r w:rsidR="001E31F6">
        <w:rPr>
          <w:rFonts w:ascii="Arial" w:hAnsi="Arial" w:cs="Arial"/>
          <w:lang w:val="en"/>
        </w:rPr>
        <w:t>licence</w:t>
      </w:r>
      <w:r w:rsidR="00D62BE8">
        <w:rPr>
          <w:rFonts w:ascii="Arial" w:hAnsi="Arial" w:cs="Arial"/>
          <w:lang w:val="en"/>
        </w:rPr>
        <w:t xml:space="preserve"> and that it was for the applicant to ensure good behaviour on the premises. </w:t>
      </w:r>
    </w:p>
    <w:p w14:paraId="05645A3E" w14:textId="672B1087" w:rsidR="00BF494C" w:rsidRDefault="00164587" w:rsidP="008124F3">
      <w:pPr>
        <w:spacing w:after="312"/>
        <w:ind w:left="720"/>
        <w:jc w:val="both"/>
        <w:rPr>
          <w:rFonts w:ascii="Arial" w:hAnsi="Arial" w:cs="Arial"/>
          <w:lang w:val="en"/>
        </w:rPr>
      </w:pPr>
      <w:r>
        <w:rPr>
          <w:rFonts w:ascii="Arial" w:hAnsi="Arial" w:cs="Arial"/>
          <w:lang w:val="en"/>
        </w:rPr>
        <w:t>Following further questions</w:t>
      </w:r>
      <w:r w:rsidR="00B1461A">
        <w:rPr>
          <w:rFonts w:ascii="Arial" w:hAnsi="Arial" w:cs="Arial"/>
          <w:lang w:val="en"/>
        </w:rPr>
        <w:t xml:space="preserve"> and d</w:t>
      </w:r>
      <w:r w:rsidR="00667677">
        <w:rPr>
          <w:rFonts w:ascii="Arial" w:hAnsi="Arial" w:cs="Arial"/>
          <w:lang w:val="en"/>
        </w:rPr>
        <w:t>uring debate, Members raised the following issues</w:t>
      </w:r>
      <w:r w:rsidR="003674A5">
        <w:rPr>
          <w:rFonts w:ascii="Arial" w:hAnsi="Arial" w:cs="Arial"/>
          <w:lang w:val="en"/>
        </w:rPr>
        <w:t>:-</w:t>
      </w:r>
    </w:p>
    <w:p w14:paraId="48F14AE8" w14:textId="69DC444B" w:rsidR="00B45A94" w:rsidRDefault="00472DA4" w:rsidP="00472DA4">
      <w:pPr>
        <w:pStyle w:val="ListParagraph"/>
        <w:numPr>
          <w:ilvl w:val="0"/>
          <w:numId w:val="11"/>
        </w:numPr>
        <w:spacing w:after="312"/>
        <w:jc w:val="both"/>
        <w:rPr>
          <w:rFonts w:ascii="Arial" w:hAnsi="Arial" w:cs="Arial"/>
          <w:lang w:val="en"/>
        </w:rPr>
      </w:pPr>
      <w:r w:rsidRPr="00472DA4">
        <w:rPr>
          <w:rFonts w:ascii="Arial" w:hAnsi="Arial" w:cs="Arial"/>
          <w:lang w:val="en"/>
        </w:rPr>
        <w:t xml:space="preserve">in relation to the planning </w:t>
      </w:r>
      <w:r w:rsidR="00FE6C08">
        <w:rPr>
          <w:rFonts w:ascii="Arial" w:hAnsi="Arial" w:cs="Arial"/>
          <w:lang w:val="en"/>
        </w:rPr>
        <w:t>permission</w:t>
      </w:r>
      <w:r w:rsidRPr="00472DA4">
        <w:rPr>
          <w:rFonts w:ascii="Arial" w:hAnsi="Arial" w:cs="Arial"/>
          <w:lang w:val="en"/>
        </w:rPr>
        <w:t xml:space="preserve"> for change of use</w:t>
      </w:r>
      <w:r w:rsidR="00292FBD">
        <w:rPr>
          <w:rFonts w:ascii="Arial" w:hAnsi="Arial" w:cs="Arial"/>
          <w:lang w:val="en"/>
        </w:rPr>
        <w:t>,</w:t>
      </w:r>
      <w:r w:rsidRPr="00472DA4">
        <w:rPr>
          <w:rFonts w:ascii="Arial" w:hAnsi="Arial" w:cs="Arial"/>
          <w:lang w:val="en"/>
        </w:rPr>
        <w:t xml:space="preserve"> </w:t>
      </w:r>
      <w:r w:rsidR="00C84A5B">
        <w:rPr>
          <w:rFonts w:ascii="Arial" w:hAnsi="Arial" w:cs="Arial"/>
          <w:lang w:val="en"/>
        </w:rPr>
        <w:t xml:space="preserve">it was difficult to understand why </w:t>
      </w:r>
      <w:r w:rsidRPr="00472DA4">
        <w:rPr>
          <w:rFonts w:ascii="Arial" w:hAnsi="Arial" w:cs="Arial"/>
          <w:lang w:val="en"/>
        </w:rPr>
        <w:t>no condition</w:t>
      </w:r>
      <w:r w:rsidR="00FE6C08">
        <w:rPr>
          <w:rFonts w:ascii="Arial" w:hAnsi="Arial" w:cs="Arial"/>
          <w:lang w:val="en"/>
        </w:rPr>
        <w:t xml:space="preserve"> had been</w:t>
      </w:r>
      <w:r w:rsidR="00703341">
        <w:rPr>
          <w:rFonts w:ascii="Arial" w:hAnsi="Arial" w:cs="Arial"/>
          <w:lang w:val="en"/>
        </w:rPr>
        <w:t xml:space="preserve"> applied</w:t>
      </w:r>
      <w:r w:rsidRPr="00472DA4">
        <w:rPr>
          <w:rFonts w:ascii="Arial" w:hAnsi="Arial" w:cs="Arial"/>
          <w:lang w:val="en"/>
        </w:rPr>
        <w:t xml:space="preserve"> </w:t>
      </w:r>
      <w:r w:rsidR="00FE6C08">
        <w:rPr>
          <w:rFonts w:ascii="Arial" w:hAnsi="Arial" w:cs="Arial"/>
          <w:lang w:val="en"/>
        </w:rPr>
        <w:t>in relation</w:t>
      </w:r>
      <w:r w:rsidRPr="00472DA4">
        <w:rPr>
          <w:rFonts w:ascii="Arial" w:hAnsi="Arial" w:cs="Arial"/>
          <w:lang w:val="en"/>
        </w:rPr>
        <w:t xml:space="preserve"> to noise, while acknowled</w:t>
      </w:r>
      <w:r>
        <w:rPr>
          <w:rFonts w:ascii="Arial" w:hAnsi="Arial" w:cs="Arial"/>
          <w:lang w:val="en"/>
        </w:rPr>
        <w:t>g</w:t>
      </w:r>
      <w:r w:rsidRPr="00472DA4">
        <w:rPr>
          <w:rFonts w:ascii="Arial" w:hAnsi="Arial" w:cs="Arial"/>
          <w:lang w:val="en"/>
        </w:rPr>
        <w:t>i</w:t>
      </w:r>
      <w:r>
        <w:rPr>
          <w:rFonts w:ascii="Arial" w:hAnsi="Arial" w:cs="Arial"/>
          <w:lang w:val="en"/>
        </w:rPr>
        <w:t>ng</w:t>
      </w:r>
      <w:r w:rsidRPr="00472DA4">
        <w:rPr>
          <w:rFonts w:ascii="Arial" w:hAnsi="Arial" w:cs="Arial"/>
          <w:lang w:val="en"/>
        </w:rPr>
        <w:t xml:space="preserve"> this was outwith the remit of the Board;</w:t>
      </w:r>
    </w:p>
    <w:p w14:paraId="21555831" w14:textId="043E4DAB" w:rsidR="00472DA4" w:rsidRDefault="00C84A5B" w:rsidP="00472DA4">
      <w:pPr>
        <w:pStyle w:val="ListParagraph"/>
        <w:numPr>
          <w:ilvl w:val="0"/>
          <w:numId w:val="11"/>
        </w:numPr>
        <w:spacing w:after="312"/>
        <w:jc w:val="both"/>
        <w:rPr>
          <w:rFonts w:ascii="Arial" w:hAnsi="Arial" w:cs="Arial"/>
          <w:lang w:val="en"/>
        </w:rPr>
      </w:pPr>
      <w:r>
        <w:rPr>
          <w:rFonts w:ascii="Arial" w:hAnsi="Arial" w:cs="Arial"/>
          <w:lang w:val="en"/>
        </w:rPr>
        <w:t xml:space="preserve">the sale of alcohol was ancillary to the main purpose of the premises and the hours applied for well within the Board’s policy and </w:t>
      </w:r>
      <w:r w:rsidR="0068297A">
        <w:rPr>
          <w:rFonts w:ascii="Arial" w:hAnsi="Arial" w:cs="Arial"/>
          <w:lang w:val="en"/>
        </w:rPr>
        <w:t>while there was sympathy for the neighbouring residents there were no grounds to refuse the application</w:t>
      </w:r>
      <w:r>
        <w:rPr>
          <w:rFonts w:ascii="Arial" w:hAnsi="Arial" w:cs="Arial"/>
          <w:lang w:val="en"/>
        </w:rPr>
        <w:t>;</w:t>
      </w:r>
      <w:r w:rsidR="00703341">
        <w:rPr>
          <w:rFonts w:ascii="Arial" w:hAnsi="Arial" w:cs="Arial"/>
          <w:lang w:val="en"/>
        </w:rPr>
        <w:t xml:space="preserve"> and</w:t>
      </w:r>
    </w:p>
    <w:p w14:paraId="17C47A03" w14:textId="7A25E734" w:rsidR="00472DA4" w:rsidRPr="00703341" w:rsidRDefault="00703341" w:rsidP="00703341">
      <w:pPr>
        <w:pStyle w:val="ListParagraph"/>
        <w:numPr>
          <w:ilvl w:val="0"/>
          <w:numId w:val="11"/>
        </w:numPr>
        <w:spacing w:after="312"/>
        <w:jc w:val="both"/>
        <w:rPr>
          <w:rFonts w:ascii="Arial" w:hAnsi="Arial" w:cs="Arial"/>
          <w:lang w:val="en"/>
        </w:rPr>
      </w:pPr>
      <w:r w:rsidRPr="00703341">
        <w:rPr>
          <w:rFonts w:ascii="Arial" w:hAnsi="Arial" w:cs="Arial"/>
          <w:lang w:val="en"/>
        </w:rPr>
        <w:t>support for the</w:t>
      </w:r>
      <w:r>
        <w:rPr>
          <w:rFonts w:ascii="Arial" w:hAnsi="Arial" w:cs="Arial"/>
          <w:lang w:val="en"/>
        </w:rPr>
        <w:t xml:space="preserve"> grant of the application subject to</w:t>
      </w:r>
      <w:r w:rsidR="001E31F6">
        <w:rPr>
          <w:rFonts w:ascii="Arial" w:hAnsi="Arial" w:cs="Arial"/>
          <w:lang w:val="en"/>
        </w:rPr>
        <w:t xml:space="preserve"> the recommended</w:t>
      </w:r>
      <w:r>
        <w:rPr>
          <w:rFonts w:ascii="Arial" w:hAnsi="Arial" w:cs="Arial"/>
          <w:lang w:val="en"/>
        </w:rPr>
        <w:t xml:space="preserve"> conditions.</w:t>
      </w:r>
    </w:p>
    <w:p w14:paraId="76CDE3A5" w14:textId="7F087206" w:rsidR="003674A5" w:rsidRDefault="0068297A" w:rsidP="000770F5">
      <w:pPr>
        <w:ind w:left="720"/>
        <w:jc w:val="both"/>
        <w:rPr>
          <w:rFonts w:ascii="Arial" w:hAnsi="Arial" w:cs="Arial"/>
          <w:lang w:val="en"/>
        </w:rPr>
      </w:pPr>
      <w:r>
        <w:rPr>
          <w:rFonts w:ascii="Arial" w:hAnsi="Arial" w:cs="Arial"/>
          <w:lang w:val="en"/>
        </w:rPr>
        <w:t>The Board</w:t>
      </w:r>
      <w:r w:rsidR="000770F5">
        <w:rPr>
          <w:rFonts w:ascii="Arial" w:hAnsi="Arial" w:cs="Arial"/>
          <w:lang w:val="en"/>
        </w:rPr>
        <w:t xml:space="preserve"> </w:t>
      </w:r>
      <w:r w:rsidR="000770F5" w:rsidRPr="000770F5">
        <w:rPr>
          <w:rFonts w:ascii="Arial" w:hAnsi="Arial" w:cs="Arial"/>
          <w:b/>
          <w:bCs/>
          <w:lang w:val="en"/>
        </w:rPr>
        <w:t>AGREED</w:t>
      </w:r>
      <w:r w:rsidR="000770F5">
        <w:rPr>
          <w:rFonts w:ascii="Arial" w:hAnsi="Arial" w:cs="Arial"/>
          <w:lang w:val="en"/>
        </w:rPr>
        <w:t xml:space="preserve"> to </w:t>
      </w:r>
      <w:r w:rsidR="000770F5">
        <w:rPr>
          <w:rFonts w:ascii="Arial" w:hAnsi="Arial" w:cs="Arial"/>
          <w:b/>
          <w:bCs/>
          <w:lang w:val="en"/>
        </w:rPr>
        <w:t xml:space="preserve">GRANT </w:t>
      </w:r>
      <w:r w:rsidR="000770F5">
        <w:rPr>
          <w:rFonts w:ascii="Arial" w:hAnsi="Arial" w:cs="Arial"/>
          <w:lang w:val="en"/>
        </w:rPr>
        <w:t>the application for a premises licence subject to the mandatory conditions and local condition (m).</w:t>
      </w:r>
    </w:p>
    <w:p w14:paraId="020B4898" w14:textId="77777777" w:rsidR="000770F5" w:rsidRPr="00BF494C" w:rsidRDefault="000770F5" w:rsidP="000770F5">
      <w:pPr>
        <w:ind w:left="720"/>
        <w:jc w:val="both"/>
        <w:rPr>
          <w:rFonts w:ascii="Arial" w:hAnsi="Arial" w:cs="Arial"/>
          <w:lang w:val="en"/>
        </w:rPr>
      </w:pPr>
    </w:p>
    <w:p w14:paraId="07D3986C" w14:textId="3E8CF923" w:rsidR="00BF494C" w:rsidRPr="00BF494C" w:rsidRDefault="00BF494C" w:rsidP="00BF494C">
      <w:pPr>
        <w:spacing w:after="312"/>
        <w:ind w:left="720" w:hanging="720"/>
        <w:rPr>
          <w:rFonts w:ascii="Arial" w:hAnsi="Arial" w:cs="Arial"/>
          <w:lang w:val="en"/>
        </w:rPr>
      </w:pPr>
      <w:r w:rsidRPr="00BF494C">
        <w:rPr>
          <w:rFonts w:ascii="Arial" w:hAnsi="Arial" w:cs="Arial"/>
          <w:b/>
          <w:bCs/>
          <w:lang w:val="en"/>
        </w:rPr>
        <w:t>7.  </w:t>
      </w:r>
      <w:r w:rsidRPr="00DB5219">
        <w:rPr>
          <w:rFonts w:ascii="Arial" w:hAnsi="Arial" w:cs="Arial"/>
          <w:b/>
          <w:bCs/>
          <w:lang w:val="en"/>
        </w:rPr>
        <w:tab/>
      </w:r>
      <w:r w:rsidRPr="00BF494C">
        <w:rPr>
          <w:rFonts w:ascii="Arial" w:hAnsi="Arial" w:cs="Arial"/>
          <w:b/>
          <w:bCs/>
          <w:lang w:val="en"/>
        </w:rPr>
        <w:t>Licensing (Scotland) Act 2005  </w:t>
      </w:r>
      <w:r w:rsidRPr="00BF494C">
        <w:rPr>
          <w:rFonts w:ascii="Arial" w:hAnsi="Arial" w:cs="Arial"/>
          <w:b/>
          <w:bCs/>
          <w:lang w:val="en"/>
        </w:rPr>
        <w:br/>
        <w:t>Applications for provisional premises licences </w:t>
      </w:r>
      <w:r w:rsidRPr="00BF494C">
        <w:rPr>
          <w:rFonts w:ascii="Arial" w:hAnsi="Arial" w:cs="Arial"/>
          <w:b/>
          <w:bCs/>
          <w:lang w:val="en"/>
        </w:rPr>
        <w:br/>
        <w:t>Achd Ceadachd (Alba) 2005</w:t>
      </w:r>
      <w:r w:rsidRPr="00BF494C">
        <w:rPr>
          <w:rFonts w:ascii="Arial" w:hAnsi="Arial" w:cs="Arial"/>
          <w:b/>
          <w:bCs/>
          <w:lang w:val="en"/>
        </w:rPr>
        <w:br/>
        <w:t>Iarrtas airson ceadachdan thogalaichean le cumha</w:t>
      </w:r>
    </w:p>
    <w:p w14:paraId="5B8B1C0F" w14:textId="77777777" w:rsidR="00BF494C" w:rsidRPr="00BF494C" w:rsidRDefault="00BF494C" w:rsidP="00BF494C">
      <w:pPr>
        <w:spacing w:after="312"/>
        <w:ind w:left="720"/>
        <w:rPr>
          <w:rFonts w:ascii="Arial" w:hAnsi="Arial" w:cs="Arial"/>
          <w:lang w:val="en"/>
        </w:rPr>
      </w:pPr>
      <w:r w:rsidRPr="00BF494C">
        <w:rPr>
          <w:rFonts w:ascii="Arial" w:hAnsi="Arial" w:cs="Arial"/>
          <w:b/>
          <w:bCs/>
          <w:lang w:val="en"/>
        </w:rPr>
        <w:t xml:space="preserve">7.1  Ref: </w:t>
      </w:r>
      <w:r w:rsidRPr="00BF494C">
        <w:rPr>
          <w:rFonts w:ascii="Arial" w:hAnsi="Arial" w:cs="Arial"/>
          <w:lang w:val="en"/>
        </w:rPr>
        <w:t>HC/CSR/1962</w:t>
      </w:r>
      <w:r w:rsidRPr="00BF494C">
        <w:rPr>
          <w:rFonts w:ascii="Arial" w:hAnsi="Arial" w:cs="Arial"/>
          <w:lang w:val="en"/>
        </w:rPr>
        <w:br/>
      </w:r>
      <w:r w:rsidRPr="00BF494C">
        <w:rPr>
          <w:rFonts w:ascii="Arial" w:hAnsi="Arial" w:cs="Arial"/>
          <w:b/>
          <w:bCs/>
          <w:lang w:val="en"/>
        </w:rPr>
        <w:t xml:space="preserve">Applicant: </w:t>
      </w:r>
      <w:r w:rsidRPr="00BF494C">
        <w:rPr>
          <w:rFonts w:ascii="Arial" w:hAnsi="Arial" w:cs="Arial"/>
          <w:lang w:val="en"/>
        </w:rPr>
        <w:t>Keystore More (Brora) Limited, per Janet Hood, Kirkton of Balfour, Edzell, Brechin, Angus, DD9 7XU</w:t>
      </w:r>
      <w:r w:rsidRPr="00BF494C">
        <w:rPr>
          <w:rFonts w:ascii="Arial" w:hAnsi="Arial" w:cs="Arial"/>
          <w:lang w:val="en"/>
        </w:rPr>
        <w:br/>
      </w:r>
      <w:r w:rsidRPr="00BF494C">
        <w:rPr>
          <w:rFonts w:ascii="Arial" w:hAnsi="Arial" w:cs="Arial"/>
          <w:b/>
          <w:bCs/>
          <w:lang w:val="en"/>
        </w:rPr>
        <w:t xml:space="preserve">Premises: </w:t>
      </w:r>
      <w:r w:rsidRPr="00BF494C">
        <w:rPr>
          <w:rFonts w:ascii="Arial" w:hAnsi="Arial" w:cs="Arial"/>
          <w:lang w:val="en"/>
        </w:rPr>
        <w:t> Keystore More Brora, Bridgend, Brora, KW9 6NR</w:t>
      </w:r>
      <w:r w:rsidRPr="00BF494C">
        <w:rPr>
          <w:rFonts w:ascii="Arial" w:hAnsi="Arial" w:cs="Arial"/>
          <w:lang w:val="en"/>
        </w:rPr>
        <w:br/>
      </w:r>
      <w:r w:rsidRPr="00BF494C">
        <w:rPr>
          <w:rFonts w:ascii="Arial" w:hAnsi="Arial" w:cs="Arial"/>
          <w:b/>
          <w:bCs/>
          <w:lang w:val="en"/>
        </w:rPr>
        <w:t xml:space="preserve">Type: </w:t>
      </w:r>
      <w:r w:rsidRPr="00BF494C">
        <w:rPr>
          <w:rFonts w:ascii="Arial" w:hAnsi="Arial" w:cs="Arial"/>
          <w:lang w:val="en"/>
        </w:rPr>
        <w:t> Off sales</w:t>
      </w:r>
    </w:p>
    <w:p w14:paraId="02C04777" w14:textId="05EC9ECD" w:rsidR="00BF494C" w:rsidRDefault="00BF494C" w:rsidP="00FE6C08">
      <w:pPr>
        <w:spacing w:after="312"/>
        <w:ind w:left="720"/>
        <w:jc w:val="both"/>
        <w:rPr>
          <w:rFonts w:ascii="Arial" w:hAnsi="Arial" w:cs="Arial"/>
          <w:lang w:val="en"/>
        </w:rPr>
      </w:pPr>
      <w:r w:rsidRPr="00BF494C">
        <w:rPr>
          <w:rFonts w:ascii="Arial" w:hAnsi="Arial" w:cs="Arial"/>
          <w:lang w:val="en"/>
        </w:rPr>
        <w:t xml:space="preserve">There </w:t>
      </w:r>
      <w:r w:rsidRPr="00DB5219">
        <w:rPr>
          <w:rFonts w:ascii="Arial" w:hAnsi="Arial" w:cs="Arial"/>
          <w:lang w:val="en"/>
        </w:rPr>
        <w:t>had been</w:t>
      </w:r>
      <w:r w:rsidRPr="00BF494C">
        <w:rPr>
          <w:rFonts w:ascii="Arial" w:hAnsi="Arial" w:cs="Arial"/>
          <w:lang w:val="en"/>
        </w:rPr>
        <w:t xml:space="preserve"> circulated </w:t>
      </w:r>
      <w:r w:rsidRPr="00BF494C">
        <w:rPr>
          <w:rFonts w:ascii="Arial" w:hAnsi="Arial" w:cs="Arial"/>
          <w:b/>
          <w:bCs/>
          <w:lang w:val="en"/>
        </w:rPr>
        <w:t xml:space="preserve">Report No HLB/023/21 </w:t>
      </w:r>
      <w:r w:rsidRPr="00BF494C">
        <w:rPr>
          <w:rFonts w:ascii="Arial" w:hAnsi="Arial" w:cs="Arial"/>
          <w:lang w:val="en"/>
        </w:rPr>
        <w:t>by the Clerk</w:t>
      </w:r>
      <w:r w:rsidRPr="00DB5219">
        <w:rPr>
          <w:rFonts w:ascii="Arial" w:hAnsi="Arial" w:cs="Arial"/>
          <w:lang w:val="en"/>
        </w:rPr>
        <w:t xml:space="preserve"> which invited the Board to determine the application</w:t>
      </w:r>
      <w:r w:rsidRPr="00BF494C">
        <w:rPr>
          <w:rFonts w:ascii="Arial" w:hAnsi="Arial" w:cs="Arial"/>
          <w:lang w:val="en"/>
        </w:rPr>
        <w:t>.</w:t>
      </w:r>
    </w:p>
    <w:p w14:paraId="304D1FA5" w14:textId="77777777" w:rsidR="000770F5" w:rsidRPr="00A13F6F" w:rsidRDefault="000770F5" w:rsidP="000770F5">
      <w:pPr>
        <w:ind w:left="720"/>
        <w:jc w:val="both"/>
        <w:rPr>
          <w:rFonts w:ascii="Arial" w:hAnsi="Arial" w:cs="Arial"/>
          <w:lang w:val="en"/>
        </w:rPr>
      </w:pPr>
      <w:r>
        <w:rPr>
          <w:rFonts w:ascii="Arial" w:hAnsi="Arial" w:cs="Arial"/>
          <w:lang w:val="en"/>
        </w:rPr>
        <w:t xml:space="preserve">The Board </w:t>
      </w:r>
      <w:r w:rsidRPr="006A54F9">
        <w:rPr>
          <w:rFonts w:ascii="Arial" w:hAnsi="Arial" w:cs="Arial"/>
          <w:b/>
          <w:bCs/>
          <w:lang w:val="en"/>
        </w:rPr>
        <w:t>AGREED</w:t>
      </w:r>
      <w:r>
        <w:rPr>
          <w:rFonts w:ascii="Arial" w:hAnsi="Arial" w:cs="Arial"/>
          <w:lang w:val="en"/>
        </w:rPr>
        <w:t xml:space="preserve"> to </w:t>
      </w:r>
      <w:r>
        <w:rPr>
          <w:rFonts w:ascii="Arial" w:hAnsi="Arial" w:cs="Arial"/>
          <w:b/>
          <w:bCs/>
          <w:lang w:val="en"/>
        </w:rPr>
        <w:t xml:space="preserve">GRANT </w:t>
      </w:r>
      <w:r>
        <w:rPr>
          <w:rFonts w:ascii="Arial" w:hAnsi="Arial" w:cs="Arial"/>
          <w:lang w:val="en"/>
        </w:rPr>
        <w:t>the application for a provisional licence subject to the mandatory conditions only.</w:t>
      </w:r>
    </w:p>
    <w:p w14:paraId="37660C26" w14:textId="17759AFA" w:rsidR="00B1461A" w:rsidRDefault="00B1461A" w:rsidP="001E31F6">
      <w:pPr>
        <w:rPr>
          <w:rFonts w:ascii="Arial" w:hAnsi="Arial" w:cs="Arial"/>
          <w:lang w:val="en"/>
        </w:rPr>
      </w:pPr>
    </w:p>
    <w:p w14:paraId="15C72BBC" w14:textId="14E586A5" w:rsidR="004A30BB" w:rsidRDefault="004A30BB" w:rsidP="001E31F6">
      <w:pPr>
        <w:rPr>
          <w:rFonts w:ascii="Arial" w:hAnsi="Arial" w:cs="Arial"/>
          <w:lang w:val="en"/>
        </w:rPr>
      </w:pPr>
    </w:p>
    <w:p w14:paraId="446B1606" w14:textId="5B38B2DA" w:rsidR="004A30BB" w:rsidRDefault="004A30BB" w:rsidP="001E31F6">
      <w:pPr>
        <w:rPr>
          <w:rFonts w:ascii="Arial" w:hAnsi="Arial" w:cs="Arial"/>
          <w:lang w:val="en"/>
        </w:rPr>
      </w:pPr>
    </w:p>
    <w:p w14:paraId="29324AC2" w14:textId="096ACE18" w:rsidR="004A30BB" w:rsidRDefault="004A30BB" w:rsidP="001E31F6">
      <w:pPr>
        <w:rPr>
          <w:rFonts w:ascii="Arial" w:hAnsi="Arial" w:cs="Arial"/>
          <w:lang w:val="en"/>
        </w:rPr>
      </w:pPr>
    </w:p>
    <w:p w14:paraId="61712B7C" w14:textId="4D9E19CD" w:rsidR="004A30BB" w:rsidRDefault="004A30BB" w:rsidP="001E31F6">
      <w:pPr>
        <w:rPr>
          <w:rFonts w:ascii="Arial" w:hAnsi="Arial" w:cs="Arial"/>
          <w:lang w:val="en"/>
        </w:rPr>
      </w:pPr>
    </w:p>
    <w:p w14:paraId="45509A93" w14:textId="4046CFB8" w:rsidR="004A30BB" w:rsidRDefault="004A30BB" w:rsidP="001E31F6">
      <w:pPr>
        <w:rPr>
          <w:rFonts w:ascii="Arial" w:hAnsi="Arial" w:cs="Arial"/>
          <w:lang w:val="en"/>
        </w:rPr>
      </w:pPr>
    </w:p>
    <w:p w14:paraId="779BA945" w14:textId="29B9BDB2" w:rsidR="004A30BB" w:rsidRDefault="004A30BB" w:rsidP="001E31F6">
      <w:pPr>
        <w:rPr>
          <w:rFonts w:ascii="Arial" w:hAnsi="Arial" w:cs="Arial"/>
          <w:lang w:val="en"/>
        </w:rPr>
      </w:pPr>
    </w:p>
    <w:p w14:paraId="55AF126E" w14:textId="3862EBB7" w:rsidR="004A30BB" w:rsidRDefault="004A30BB" w:rsidP="001E31F6">
      <w:pPr>
        <w:rPr>
          <w:rFonts w:ascii="Arial" w:hAnsi="Arial" w:cs="Arial"/>
          <w:lang w:val="en"/>
        </w:rPr>
      </w:pPr>
    </w:p>
    <w:p w14:paraId="45F99895" w14:textId="77777777" w:rsidR="004A30BB" w:rsidRDefault="004A30BB" w:rsidP="001E31F6">
      <w:pPr>
        <w:rPr>
          <w:rFonts w:ascii="Arial" w:hAnsi="Arial" w:cs="Arial"/>
          <w:lang w:val="en"/>
        </w:rPr>
      </w:pPr>
    </w:p>
    <w:p w14:paraId="258255CE" w14:textId="6B8BBC68" w:rsidR="00BF494C" w:rsidRPr="00BF494C" w:rsidRDefault="00BF494C" w:rsidP="00BF494C">
      <w:pPr>
        <w:spacing w:after="312"/>
        <w:ind w:left="720" w:hanging="720"/>
        <w:rPr>
          <w:rFonts w:ascii="Arial" w:hAnsi="Arial" w:cs="Arial"/>
          <w:lang w:val="en"/>
        </w:rPr>
      </w:pPr>
      <w:r w:rsidRPr="00BF494C">
        <w:rPr>
          <w:rFonts w:ascii="Arial" w:hAnsi="Arial" w:cs="Arial"/>
          <w:b/>
          <w:bCs/>
          <w:lang w:val="en"/>
        </w:rPr>
        <w:lastRenderedPageBreak/>
        <w:t>8. </w:t>
      </w:r>
      <w:r w:rsidRPr="00DB5219">
        <w:rPr>
          <w:rFonts w:ascii="Arial" w:hAnsi="Arial" w:cs="Arial"/>
          <w:b/>
          <w:bCs/>
          <w:lang w:val="en"/>
        </w:rPr>
        <w:tab/>
      </w:r>
      <w:r w:rsidRPr="00BF494C">
        <w:rPr>
          <w:rFonts w:ascii="Arial" w:hAnsi="Arial" w:cs="Arial"/>
          <w:b/>
          <w:bCs/>
          <w:lang w:val="en"/>
        </w:rPr>
        <w:t>Licensing (Scotland) Act 2005</w:t>
      </w:r>
      <w:r w:rsidRPr="00BF494C">
        <w:rPr>
          <w:rFonts w:ascii="Arial" w:hAnsi="Arial" w:cs="Arial"/>
          <w:b/>
          <w:bCs/>
          <w:lang w:val="en"/>
        </w:rPr>
        <w:br/>
        <w:t>Applications for variation (major) to premises licences </w:t>
      </w:r>
      <w:r w:rsidRPr="00BF494C">
        <w:rPr>
          <w:rFonts w:ascii="Arial" w:hAnsi="Arial" w:cs="Arial"/>
          <w:b/>
          <w:bCs/>
          <w:lang w:val="en"/>
        </w:rPr>
        <w:br/>
        <w:t>Achd Ceadachd (Alba) 2005</w:t>
      </w:r>
      <w:r w:rsidRPr="00BF494C">
        <w:rPr>
          <w:rFonts w:ascii="Arial" w:hAnsi="Arial" w:cs="Arial"/>
          <w:b/>
          <w:bCs/>
          <w:lang w:val="en"/>
        </w:rPr>
        <w:br/>
        <w:t>Iarrtasan airson Caochladh (Mòr) a thaobh ceadachdan thogalaichean</w:t>
      </w:r>
    </w:p>
    <w:p w14:paraId="142294CF" w14:textId="77777777" w:rsidR="00BF494C" w:rsidRPr="00BF494C" w:rsidRDefault="00BF494C" w:rsidP="00BF494C">
      <w:pPr>
        <w:spacing w:after="312"/>
        <w:ind w:left="720"/>
        <w:rPr>
          <w:rFonts w:ascii="Arial" w:hAnsi="Arial" w:cs="Arial"/>
          <w:lang w:val="en"/>
        </w:rPr>
      </w:pPr>
      <w:r w:rsidRPr="00BF494C">
        <w:rPr>
          <w:rFonts w:ascii="Arial" w:hAnsi="Arial" w:cs="Arial"/>
          <w:b/>
          <w:bCs/>
          <w:lang w:val="en"/>
        </w:rPr>
        <w:t>8.1  Ref:  HC/INBS/639</w:t>
      </w:r>
      <w:r w:rsidRPr="00BF494C">
        <w:rPr>
          <w:rFonts w:ascii="Arial" w:hAnsi="Arial" w:cs="Arial"/>
          <w:b/>
          <w:bCs/>
          <w:lang w:val="en"/>
        </w:rPr>
        <w:br/>
        <w:t>Applicant</w:t>
      </w:r>
      <w:r w:rsidRPr="00BF494C">
        <w:rPr>
          <w:rFonts w:ascii="Arial" w:hAnsi="Arial" w:cs="Arial"/>
          <w:lang w:val="en"/>
        </w:rPr>
        <w:t>:  P D Crowe Ltd, Building 6000, Langstone Technology Park, Langstone Road, Havant, Hampshire, PO9 1SA</w:t>
      </w:r>
      <w:r w:rsidRPr="00BF494C">
        <w:rPr>
          <w:rFonts w:ascii="Arial" w:hAnsi="Arial" w:cs="Arial"/>
          <w:lang w:val="en"/>
        </w:rPr>
        <w:br/>
      </w:r>
      <w:r w:rsidRPr="00BF494C">
        <w:rPr>
          <w:rFonts w:ascii="Arial" w:hAnsi="Arial" w:cs="Arial"/>
          <w:b/>
          <w:bCs/>
          <w:lang w:val="en"/>
        </w:rPr>
        <w:t>Premises</w:t>
      </w:r>
      <w:r w:rsidRPr="00BF494C">
        <w:rPr>
          <w:rFonts w:ascii="Arial" w:hAnsi="Arial" w:cs="Arial"/>
          <w:lang w:val="en"/>
        </w:rPr>
        <w:t>:  Foyers Lodge, Foyers, Inverness-shire, IV2 6XT</w:t>
      </w:r>
      <w:r w:rsidRPr="00BF494C">
        <w:rPr>
          <w:rFonts w:ascii="Arial" w:hAnsi="Arial" w:cs="Arial"/>
          <w:lang w:val="en"/>
        </w:rPr>
        <w:br/>
      </w:r>
      <w:r w:rsidRPr="00BF494C">
        <w:rPr>
          <w:rFonts w:ascii="Arial" w:hAnsi="Arial" w:cs="Arial"/>
          <w:b/>
          <w:bCs/>
          <w:lang w:val="en"/>
        </w:rPr>
        <w:t>Type</w:t>
      </w:r>
      <w:r w:rsidRPr="00BF494C">
        <w:rPr>
          <w:rFonts w:ascii="Arial" w:hAnsi="Arial" w:cs="Arial"/>
          <w:lang w:val="en"/>
        </w:rPr>
        <w:t>: on sales</w:t>
      </w:r>
    </w:p>
    <w:p w14:paraId="483E5FD8" w14:textId="3E025A4A" w:rsidR="00BF494C" w:rsidRDefault="00BF494C" w:rsidP="001E31F6">
      <w:pPr>
        <w:spacing w:after="312"/>
        <w:ind w:left="720"/>
        <w:jc w:val="both"/>
        <w:rPr>
          <w:rFonts w:ascii="Arial" w:hAnsi="Arial" w:cs="Arial"/>
          <w:lang w:val="en"/>
        </w:rPr>
      </w:pPr>
      <w:r w:rsidRPr="00BF494C">
        <w:rPr>
          <w:rFonts w:ascii="Arial" w:hAnsi="Arial" w:cs="Arial"/>
          <w:lang w:val="en"/>
        </w:rPr>
        <w:t xml:space="preserve">There </w:t>
      </w:r>
      <w:r w:rsidRPr="00DB5219">
        <w:rPr>
          <w:rFonts w:ascii="Arial" w:hAnsi="Arial" w:cs="Arial"/>
          <w:lang w:val="en"/>
        </w:rPr>
        <w:t>had been</w:t>
      </w:r>
      <w:r w:rsidRPr="00BF494C">
        <w:rPr>
          <w:rFonts w:ascii="Arial" w:hAnsi="Arial" w:cs="Arial"/>
          <w:lang w:val="en"/>
        </w:rPr>
        <w:t xml:space="preserve"> circulated </w:t>
      </w:r>
      <w:r w:rsidRPr="00BF494C">
        <w:rPr>
          <w:rFonts w:ascii="Arial" w:hAnsi="Arial" w:cs="Arial"/>
          <w:b/>
          <w:bCs/>
          <w:lang w:val="en"/>
        </w:rPr>
        <w:t>Report No HLB/024/21</w:t>
      </w:r>
      <w:r w:rsidRPr="00BF494C">
        <w:rPr>
          <w:rFonts w:ascii="Arial" w:hAnsi="Arial" w:cs="Arial"/>
          <w:lang w:val="en"/>
        </w:rPr>
        <w:t xml:space="preserve"> by the Clerk</w:t>
      </w:r>
      <w:r w:rsidRPr="00DB5219">
        <w:rPr>
          <w:rFonts w:ascii="Arial" w:hAnsi="Arial" w:cs="Arial"/>
          <w:lang w:val="en"/>
        </w:rPr>
        <w:t xml:space="preserve"> which invited the Board to determine the application</w:t>
      </w:r>
      <w:r w:rsidRPr="00BF494C">
        <w:rPr>
          <w:rFonts w:ascii="Arial" w:hAnsi="Arial" w:cs="Arial"/>
          <w:lang w:val="en"/>
        </w:rPr>
        <w:t>.</w:t>
      </w:r>
    </w:p>
    <w:p w14:paraId="7B4E989B" w14:textId="0FA92A7B" w:rsidR="006A54F9" w:rsidRDefault="006A54F9" w:rsidP="00DF380C">
      <w:pPr>
        <w:ind w:left="720"/>
        <w:jc w:val="both"/>
        <w:rPr>
          <w:rFonts w:ascii="Arial" w:hAnsi="Arial" w:cs="Arial"/>
          <w:lang w:val="en"/>
        </w:rPr>
      </w:pPr>
      <w:r>
        <w:rPr>
          <w:rFonts w:ascii="Arial" w:hAnsi="Arial" w:cs="Arial"/>
          <w:lang w:val="en"/>
        </w:rPr>
        <w:t xml:space="preserve">The Board </w:t>
      </w:r>
      <w:r w:rsidRPr="006A54F9">
        <w:rPr>
          <w:rFonts w:ascii="Arial" w:hAnsi="Arial" w:cs="Arial"/>
          <w:b/>
          <w:bCs/>
          <w:lang w:val="en"/>
        </w:rPr>
        <w:t>AGREED</w:t>
      </w:r>
      <w:r>
        <w:rPr>
          <w:rFonts w:ascii="Arial" w:hAnsi="Arial" w:cs="Arial"/>
          <w:lang w:val="en"/>
        </w:rPr>
        <w:t xml:space="preserve"> to </w:t>
      </w:r>
      <w:r>
        <w:rPr>
          <w:rFonts w:ascii="Arial" w:hAnsi="Arial" w:cs="Arial"/>
          <w:b/>
          <w:bCs/>
          <w:lang w:val="en"/>
        </w:rPr>
        <w:t xml:space="preserve">GRANT </w:t>
      </w:r>
      <w:r>
        <w:rPr>
          <w:rFonts w:ascii="Arial" w:hAnsi="Arial" w:cs="Arial"/>
          <w:lang w:val="en"/>
        </w:rPr>
        <w:t>the application for major variation of the premises licence subject to the mandatory</w:t>
      </w:r>
      <w:r w:rsidR="001E31F6">
        <w:rPr>
          <w:rFonts w:ascii="Arial" w:hAnsi="Arial" w:cs="Arial"/>
          <w:lang w:val="en"/>
        </w:rPr>
        <w:t xml:space="preserve"> conditions</w:t>
      </w:r>
      <w:r>
        <w:rPr>
          <w:rFonts w:ascii="Arial" w:hAnsi="Arial" w:cs="Arial"/>
          <w:lang w:val="en"/>
        </w:rPr>
        <w:t xml:space="preserve"> only.</w:t>
      </w:r>
    </w:p>
    <w:p w14:paraId="798E1DD6" w14:textId="77777777" w:rsidR="00DF380C" w:rsidRPr="00BF494C" w:rsidRDefault="00DF380C" w:rsidP="00DF380C">
      <w:pPr>
        <w:ind w:left="720"/>
        <w:jc w:val="both"/>
        <w:rPr>
          <w:rFonts w:ascii="Arial" w:hAnsi="Arial" w:cs="Arial"/>
          <w:lang w:val="en"/>
        </w:rPr>
      </w:pPr>
    </w:p>
    <w:p w14:paraId="1BEFC2CE" w14:textId="77777777" w:rsidR="00BF494C" w:rsidRPr="00BF494C" w:rsidRDefault="00BF494C" w:rsidP="00BF494C">
      <w:pPr>
        <w:spacing w:after="312"/>
        <w:ind w:left="720"/>
        <w:rPr>
          <w:rFonts w:ascii="Arial" w:hAnsi="Arial" w:cs="Arial"/>
          <w:lang w:val="en"/>
        </w:rPr>
      </w:pPr>
      <w:r w:rsidRPr="00BF494C">
        <w:rPr>
          <w:rFonts w:ascii="Arial" w:hAnsi="Arial" w:cs="Arial"/>
          <w:b/>
          <w:bCs/>
          <w:lang w:val="en"/>
        </w:rPr>
        <w:t>8.2  Ref:  HC/INBS/114</w:t>
      </w:r>
      <w:r w:rsidRPr="00BF494C">
        <w:rPr>
          <w:rFonts w:ascii="Arial" w:hAnsi="Arial" w:cs="Arial"/>
          <w:b/>
          <w:bCs/>
          <w:lang w:val="en"/>
        </w:rPr>
        <w:br/>
        <w:t>Applicant</w:t>
      </w:r>
      <w:r w:rsidRPr="00BF494C">
        <w:rPr>
          <w:rFonts w:ascii="Arial" w:hAnsi="Arial" w:cs="Arial"/>
          <w:lang w:val="en"/>
        </w:rPr>
        <w:t>:  Bell and Rose Limited, Whitebridge Hotel, Whitebridge, Inverness-shire, IV2 6UN</w:t>
      </w:r>
      <w:r w:rsidRPr="00BF494C">
        <w:rPr>
          <w:rFonts w:ascii="Arial" w:hAnsi="Arial" w:cs="Arial"/>
          <w:lang w:val="en"/>
        </w:rPr>
        <w:br/>
      </w:r>
      <w:r w:rsidRPr="00BF494C">
        <w:rPr>
          <w:rFonts w:ascii="Arial" w:hAnsi="Arial" w:cs="Arial"/>
          <w:b/>
          <w:bCs/>
          <w:lang w:val="en"/>
        </w:rPr>
        <w:t>Premises</w:t>
      </w:r>
      <w:r w:rsidRPr="00BF494C">
        <w:rPr>
          <w:rFonts w:ascii="Arial" w:hAnsi="Arial" w:cs="Arial"/>
          <w:lang w:val="en"/>
        </w:rPr>
        <w:t>:  Whitebridge Hotel, Whitebridge, Inverness-shire, IV2 6UN</w:t>
      </w:r>
      <w:r w:rsidRPr="00BF494C">
        <w:rPr>
          <w:rFonts w:ascii="Arial" w:hAnsi="Arial" w:cs="Arial"/>
          <w:lang w:val="en"/>
        </w:rPr>
        <w:br/>
      </w:r>
      <w:r w:rsidRPr="00BF494C">
        <w:rPr>
          <w:rFonts w:ascii="Arial" w:hAnsi="Arial" w:cs="Arial"/>
          <w:b/>
          <w:bCs/>
          <w:lang w:val="en"/>
        </w:rPr>
        <w:t>Type</w:t>
      </w:r>
      <w:r w:rsidRPr="00BF494C">
        <w:rPr>
          <w:rFonts w:ascii="Arial" w:hAnsi="Arial" w:cs="Arial"/>
          <w:lang w:val="en"/>
        </w:rPr>
        <w:t>: on and off sales</w:t>
      </w:r>
    </w:p>
    <w:p w14:paraId="51A6CFC9" w14:textId="60AC3215" w:rsidR="00BF494C" w:rsidRDefault="00BF494C" w:rsidP="009A1B85">
      <w:pPr>
        <w:spacing w:after="312"/>
        <w:ind w:left="720"/>
        <w:jc w:val="both"/>
        <w:rPr>
          <w:rFonts w:ascii="Arial" w:hAnsi="Arial" w:cs="Arial"/>
          <w:lang w:val="en"/>
        </w:rPr>
      </w:pPr>
      <w:r w:rsidRPr="00BF494C">
        <w:rPr>
          <w:rFonts w:ascii="Arial" w:hAnsi="Arial" w:cs="Arial"/>
          <w:lang w:val="en"/>
        </w:rPr>
        <w:t xml:space="preserve">There </w:t>
      </w:r>
      <w:r w:rsidRPr="00DB5219">
        <w:rPr>
          <w:rFonts w:ascii="Arial" w:hAnsi="Arial" w:cs="Arial"/>
          <w:lang w:val="en"/>
        </w:rPr>
        <w:t>had been</w:t>
      </w:r>
      <w:r w:rsidRPr="00BF494C">
        <w:rPr>
          <w:rFonts w:ascii="Arial" w:hAnsi="Arial" w:cs="Arial"/>
          <w:lang w:val="en"/>
        </w:rPr>
        <w:t xml:space="preserve"> circulated </w:t>
      </w:r>
      <w:r w:rsidRPr="00BF494C">
        <w:rPr>
          <w:rFonts w:ascii="Arial" w:hAnsi="Arial" w:cs="Arial"/>
          <w:b/>
          <w:bCs/>
          <w:lang w:val="en"/>
        </w:rPr>
        <w:t>Report No HLB/025/21</w:t>
      </w:r>
      <w:r w:rsidRPr="00BF494C">
        <w:rPr>
          <w:rFonts w:ascii="Arial" w:hAnsi="Arial" w:cs="Arial"/>
          <w:lang w:val="en"/>
        </w:rPr>
        <w:t> by the Clerk</w:t>
      </w:r>
      <w:r w:rsidRPr="00DB5219">
        <w:rPr>
          <w:rFonts w:ascii="Arial" w:hAnsi="Arial" w:cs="Arial"/>
          <w:lang w:val="en"/>
        </w:rPr>
        <w:t xml:space="preserve"> which invited the Board to determine the application</w:t>
      </w:r>
      <w:r w:rsidRPr="00BF494C">
        <w:rPr>
          <w:rFonts w:ascii="Arial" w:hAnsi="Arial" w:cs="Arial"/>
          <w:lang w:val="en"/>
        </w:rPr>
        <w:t>.</w:t>
      </w:r>
    </w:p>
    <w:p w14:paraId="0C3E1E57" w14:textId="75AD7D0C" w:rsidR="00827AA5" w:rsidRDefault="006A54F9" w:rsidP="00DF380C">
      <w:pPr>
        <w:ind w:left="720"/>
        <w:jc w:val="both"/>
        <w:rPr>
          <w:rFonts w:ascii="Arial" w:hAnsi="Arial" w:cs="Arial"/>
          <w:lang w:val="en"/>
        </w:rPr>
      </w:pPr>
      <w:r>
        <w:rPr>
          <w:rFonts w:ascii="Arial" w:hAnsi="Arial" w:cs="Arial"/>
          <w:lang w:val="en"/>
        </w:rPr>
        <w:t xml:space="preserve">The Board </w:t>
      </w:r>
      <w:r w:rsidRPr="006A54F9">
        <w:rPr>
          <w:rFonts w:ascii="Arial" w:hAnsi="Arial" w:cs="Arial"/>
          <w:b/>
          <w:bCs/>
          <w:lang w:val="en"/>
        </w:rPr>
        <w:t>AGREED</w:t>
      </w:r>
      <w:r>
        <w:rPr>
          <w:rFonts w:ascii="Arial" w:hAnsi="Arial" w:cs="Arial"/>
          <w:lang w:val="en"/>
        </w:rPr>
        <w:t xml:space="preserve"> to </w:t>
      </w:r>
      <w:r>
        <w:rPr>
          <w:rFonts w:ascii="Arial" w:hAnsi="Arial" w:cs="Arial"/>
          <w:b/>
          <w:bCs/>
          <w:lang w:val="en"/>
        </w:rPr>
        <w:t xml:space="preserve">GRANT </w:t>
      </w:r>
      <w:r>
        <w:rPr>
          <w:rFonts w:ascii="Arial" w:hAnsi="Arial" w:cs="Arial"/>
          <w:lang w:val="en"/>
        </w:rPr>
        <w:t xml:space="preserve">the application for major variation of the premises licence subject to the mandatory conditions and local conditions (m) and (n)(ii). </w:t>
      </w:r>
    </w:p>
    <w:p w14:paraId="1BA32E5F" w14:textId="77777777" w:rsidR="00DF380C" w:rsidRPr="00BF494C" w:rsidRDefault="00DF380C" w:rsidP="00DF380C">
      <w:pPr>
        <w:ind w:left="720"/>
        <w:jc w:val="both"/>
        <w:rPr>
          <w:rFonts w:ascii="Arial" w:hAnsi="Arial" w:cs="Arial"/>
          <w:lang w:val="en"/>
        </w:rPr>
      </w:pPr>
    </w:p>
    <w:p w14:paraId="077E2532" w14:textId="7044C760" w:rsidR="00BF494C" w:rsidRPr="00BF494C" w:rsidRDefault="00BF494C" w:rsidP="00BF494C">
      <w:pPr>
        <w:spacing w:after="312"/>
        <w:ind w:left="720" w:hanging="720"/>
        <w:rPr>
          <w:rFonts w:ascii="Arial" w:hAnsi="Arial" w:cs="Arial"/>
          <w:lang w:val="en"/>
        </w:rPr>
      </w:pPr>
      <w:r w:rsidRPr="00BF494C">
        <w:rPr>
          <w:rFonts w:ascii="Arial" w:hAnsi="Arial" w:cs="Arial"/>
          <w:b/>
          <w:bCs/>
          <w:lang w:val="en"/>
        </w:rPr>
        <w:t>9.  </w:t>
      </w:r>
      <w:r w:rsidRPr="00DB5219">
        <w:rPr>
          <w:rFonts w:ascii="Arial" w:hAnsi="Arial" w:cs="Arial"/>
          <w:b/>
          <w:bCs/>
          <w:lang w:val="en"/>
        </w:rPr>
        <w:tab/>
      </w:r>
      <w:r w:rsidRPr="00BF494C">
        <w:rPr>
          <w:rFonts w:ascii="Arial" w:hAnsi="Arial" w:cs="Arial"/>
          <w:b/>
          <w:bCs/>
          <w:lang w:val="en"/>
        </w:rPr>
        <w:t>Surrender of premises licence</w:t>
      </w:r>
      <w:r w:rsidRPr="00BF494C">
        <w:rPr>
          <w:rFonts w:ascii="Arial" w:hAnsi="Arial" w:cs="Arial"/>
          <w:lang w:val="en"/>
        </w:rPr>
        <w:br/>
      </w:r>
      <w:r w:rsidRPr="00BF494C">
        <w:rPr>
          <w:rFonts w:ascii="Arial" w:hAnsi="Arial" w:cs="Arial"/>
          <w:b/>
          <w:bCs/>
          <w:lang w:val="en"/>
        </w:rPr>
        <w:t>Gèilleadh ceadachd togalaich</w:t>
      </w:r>
    </w:p>
    <w:p w14:paraId="0D65941B" w14:textId="77777777" w:rsidR="00BF494C" w:rsidRPr="00BF494C" w:rsidRDefault="00BF494C" w:rsidP="00BF494C">
      <w:pPr>
        <w:spacing w:after="312"/>
        <w:ind w:left="720"/>
        <w:rPr>
          <w:rFonts w:ascii="Arial" w:hAnsi="Arial" w:cs="Arial"/>
          <w:lang w:val="en"/>
        </w:rPr>
      </w:pPr>
      <w:r w:rsidRPr="00BF494C">
        <w:rPr>
          <w:rFonts w:ascii="Arial" w:hAnsi="Arial" w:cs="Arial"/>
          <w:b/>
          <w:bCs/>
          <w:lang w:val="en"/>
        </w:rPr>
        <w:t>9.1</w:t>
      </w:r>
      <w:r w:rsidRPr="00BF494C">
        <w:rPr>
          <w:rFonts w:ascii="Arial" w:hAnsi="Arial" w:cs="Arial"/>
          <w:lang w:val="en"/>
        </w:rPr>
        <w:t xml:space="preserve">  </w:t>
      </w:r>
      <w:r w:rsidRPr="00BF494C">
        <w:rPr>
          <w:rFonts w:ascii="Arial" w:hAnsi="Arial" w:cs="Arial"/>
          <w:b/>
          <w:bCs/>
          <w:lang w:val="en"/>
        </w:rPr>
        <w:t>Premises:  Scots Kitchen, Main Street, Fort Augustus, PH32 4DD</w:t>
      </w:r>
      <w:r w:rsidRPr="00BF494C">
        <w:rPr>
          <w:rFonts w:ascii="Arial" w:hAnsi="Arial" w:cs="Arial"/>
          <w:b/>
          <w:bCs/>
          <w:lang w:val="en"/>
        </w:rPr>
        <w:br/>
        <w:t>Licence Holder:  Highland Inns Ltd</w:t>
      </w:r>
    </w:p>
    <w:p w14:paraId="6E7E9AF3" w14:textId="27F4AE5D" w:rsidR="00112648" w:rsidRPr="00DB5219" w:rsidRDefault="00BF494C" w:rsidP="00BF494C">
      <w:pPr>
        <w:spacing w:after="312"/>
        <w:ind w:left="720"/>
        <w:rPr>
          <w:rFonts w:ascii="Arial" w:hAnsi="Arial" w:cs="Arial"/>
          <w:lang w:val="en"/>
        </w:rPr>
      </w:pPr>
      <w:r w:rsidRPr="00BF494C">
        <w:rPr>
          <w:rFonts w:ascii="Arial" w:hAnsi="Arial" w:cs="Arial"/>
          <w:lang w:val="en"/>
        </w:rPr>
        <w:t>The</w:t>
      </w:r>
      <w:r w:rsidRPr="00DB5219">
        <w:rPr>
          <w:rFonts w:ascii="Arial" w:hAnsi="Arial" w:cs="Arial"/>
          <w:lang w:val="en"/>
        </w:rPr>
        <w:t xml:space="preserve"> Board </w:t>
      </w:r>
      <w:r w:rsidRPr="00DB5219">
        <w:rPr>
          <w:rFonts w:ascii="Arial" w:hAnsi="Arial" w:cs="Arial"/>
          <w:b/>
          <w:bCs/>
          <w:lang w:val="en"/>
        </w:rPr>
        <w:t>NOTED</w:t>
      </w:r>
      <w:r w:rsidRPr="00DB5219">
        <w:rPr>
          <w:rFonts w:ascii="Arial" w:hAnsi="Arial" w:cs="Arial"/>
          <w:lang w:val="en"/>
        </w:rPr>
        <w:t xml:space="preserve"> the</w:t>
      </w:r>
      <w:r w:rsidRPr="00BF494C">
        <w:rPr>
          <w:rFonts w:ascii="Arial" w:hAnsi="Arial" w:cs="Arial"/>
          <w:lang w:val="en"/>
        </w:rPr>
        <w:t xml:space="preserve"> above Premises Licence has been surrendered in terms of Section 28(5)(f).</w:t>
      </w:r>
    </w:p>
    <w:p w14:paraId="5CF963F0" w14:textId="6DD663F4" w:rsidR="00512C2E" w:rsidRPr="00DB5219" w:rsidRDefault="00112648" w:rsidP="00F87821">
      <w:pPr>
        <w:spacing w:after="312"/>
        <w:ind w:firstLine="720"/>
        <w:rPr>
          <w:rFonts w:ascii="Arial" w:hAnsi="Arial" w:cs="Arial"/>
          <w:lang w:val="en"/>
        </w:rPr>
      </w:pPr>
      <w:r w:rsidRPr="00DB5219">
        <w:rPr>
          <w:rFonts w:ascii="Arial" w:hAnsi="Arial" w:cs="Arial"/>
          <w:lang w:val="en"/>
        </w:rPr>
        <w:t xml:space="preserve">The meeting ended at </w:t>
      </w:r>
      <w:r w:rsidR="00926812" w:rsidRPr="00DB5219">
        <w:rPr>
          <w:rFonts w:ascii="Arial" w:hAnsi="Arial" w:cs="Arial"/>
          <w:lang w:val="en"/>
        </w:rPr>
        <w:t>3.45</w:t>
      </w:r>
      <w:r w:rsidRPr="00DB5219">
        <w:rPr>
          <w:rFonts w:ascii="Arial" w:hAnsi="Arial" w:cs="Arial"/>
          <w:lang w:val="en"/>
        </w:rPr>
        <w:t>pm.</w:t>
      </w:r>
    </w:p>
    <w:p w14:paraId="54C5860C" w14:textId="38B45540" w:rsidR="00BF494C" w:rsidRDefault="00BF494C" w:rsidP="00F87821">
      <w:pPr>
        <w:spacing w:after="312"/>
        <w:ind w:firstLine="720"/>
        <w:rPr>
          <w:rFonts w:ascii="Arial" w:hAnsi="Arial" w:cs="Arial"/>
          <w:lang w:val="en"/>
        </w:rPr>
      </w:pPr>
    </w:p>
    <w:p w14:paraId="79373863" w14:textId="3C147FC1" w:rsidR="00BF494C" w:rsidRPr="00C636F7" w:rsidRDefault="00BF494C" w:rsidP="00BF494C">
      <w:pPr>
        <w:spacing w:after="312"/>
        <w:ind w:firstLine="720"/>
        <w:jc w:val="right"/>
      </w:pPr>
      <w:r>
        <w:rPr>
          <w:rFonts w:ascii="Arial" w:hAnsi="Arial" w:cs="Arial"/>
          <w:lang w:val="en"/>
        </w:rPr>
        <w:t>_____________</w:t>
      </w:r>
    </w:p>
    <w:sectPr w:rsidR="00BF494C" w:rsidRPr="00C636F7" w:rsidSect="0021110A">
      <w:footerReference w:type="even" r:id="rId10"/>
      <w:footerReference w:type="default" r:id="rId11"/>
      <w:headerReference w:type="first" r:id="rId12"/>
      <w:pgSz w:w="11906" w:h="16838" w:code="9"/>
      <w:pgMar w:top="1134" w:right="1281" w:bottom="1140" w:left="1440" w:header="709" w:footer="709"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13D3" w14:textId="77777777" w:rsidR="00840A0A" w:rsidRDefault="00840A0A">
      <w:r>
        <w:separator/>
      </w:r>
    </w:p>
  </w:endnote>
  <w:endnote w:type="continuationSeparator" w:id="0">
    <w:p w14:paraId="14813241" w14:textId="77777777" w:rsidR="00840A0A" w:rsidRDefault="0084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D0B8" w14:textId="77777777" w:rsidR="00D910A5" w:rsidRDefault="00112648" w:rsidP="00395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E170F" w14:textId="77777777" w:rsidR="00D910A5" w:rsidRDefault="00905D7D" w:rsidP="00395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9EA8" w14:textId="77777777" w:rsidR="00D910A5" w:rsidRDefault="00905D7D" w:rsidP="003951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EA95E" w14:textId="77777777" w:rsidR="00840A0A" w:rsidRDefault="00840A0A">
      <w:r>
        <w:separator/>
      </w:r>
    </w:p>
  </w:footnote>
  <w:footnote w:type="continuationSeparator" w:id="0">
    <w:p w14:paraId="4AB1A525" w14:textId="77777777" w:rsidR="00840A0A" w:rsidRDefault="0084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74BC" w14:textId="77777777" w:rsidR="00D910A5" w:rsidRPr="00B32F53" w:rsidRDefault="00905D7D" w:rsidP="00B32F53">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69F"/>
    <w:multiLevelType w:val="hybridMultilevel"/>
    <w:tmpl w:val="0B16A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6E403F"/>
    <w:multiLevelType w:val="hybridMultilevel"/>
    <w:tmpl w:val="FEDA8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202C67"/>
    <w:multiLevelType w:val="hybridMultilevel"/>
    <w:tmpl w:val="0B7E200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55601D05"/>
    <w:multiLevelType w:val="hybridMultilevel"/>
    <w:tmpl w:val="1D5C9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F84DB4"/>
    <w:multiLevelType w:val="hybridMultilevel"/>
    <w:tmpl w:val="10722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C7043D"/>
    <w:multiLevelType w:val="hybridMultilevel"/>
    <w:tmpl w:val="5C1E811E"/>
    <w:lvl w:ilvl="0" w:tplc="7102BE6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67881F95"/>
    <w:multiLevelType w:val="hybridMultilevel"/>
    <w:tmpl w:val="8D1029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6BD22A90"/>
    <w:multiLevelType w:val="hybridMultilevel"/>
    <w:tmpl w:val="27C06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00A075C"/>
    <w:multiLevelType w:val="hybridMultilevel"/>
    <w:tmpl w:val="0538913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779F6C24"/>
    <w:multiLevelType w:val="hybridMultilevel"/>
    <w:tmpl w:val="C470A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1740D5"/>
    <w:multiLevelType w:val="multilevel"/>
    <w:tmpl w:val="C322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10"/>
  </w:num>
  <w:num w:numId="5">
    <w:abstractNumId w:val="3"/>
  </w:num>
  <w:num w:numId="6">
    <w:abstractNumId w:val="0"/>
  </w:num>
  <w:num w:numId="7">
    <w:abstractNumId w:val="1"/>
  </w:num>
  <w:num w:numId="8">
    <w:abstractNumId w:val="8"/>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48"/>
    <w:rsid w:val="0001132C"/>
    <w:rsid w:val="000123A0"/>
    <w:rsid w:val="00013390"/>
    <w:rsid w:val="00013608"/>
    <w:rsid w:val="00013A25"/>
    <w:rsid w:val="00021E76"/>
    <w:rsid w:val="000426C2"/>
    <w:rsid w:val="000639FF"/>
    <w:rsid w:val="00064477"/>
    <w:rsid w:val="00067099"/>
    <w:rsid w:val="000770F5"/>
    <w:rsid w:val="000850DF"/>
    <w:rsid w:val="000A40FB"/>
    <w:rsid w:val="000D3D9B"/>
    <w:rsid w:val="000E6BF0"/>
    <w:rsid w:val="00104B51"/>
    <w:rsid w:val="00112648"/>
    <w:rsid w:val="00112661"/>
    <w:rsid w:val="00141546"/>
    <w:rsid w:val="00150DB8"/>
    <w:rsid w:val="0015482D"/>
    <w:rsid w:val="00157221"/>
    <w:rsid w:val="00164587"/>
    <w:rsid w:val="001656AC"/>
    <w:rsid w:val="00165D27"/>
    <w:rsid w:val="001706C3"/>
    <w:rsid w:val="00175A4C"/>
    <w:rsid w:val="00184337"/>
    <w:rsid w:val="001A63AD"/>
    <w:rsid w:val="001A71AA"/>
    <w:rsid w:val="001E1669"/>
    <w:rsid w:val="001E31F6"/>
    <w:rsid w:val="00202519"/>
    <w:rsid w:val="002213B4"/>
    <w:rsid w:val="00247354"/>
    <w:rsid w:val="00270727"/>
    <w:rsid w:val="00276D8B"/>
    <w:rsid w:val="00292FBD"/>
    <w:rsid w:val="00292FE1"/>
    <w:rsid w:val="002A01F1"/>
    <w:rsid w:val="002D75AA"/>
    <w:rsid w:val="002F4044"/>
    <w:rsid w:val="00300471"/>
    <w:rsid w:val="00303CA1"/>
    <w:rsid w:val="00326565"/>
    <w:rsid w:val="00337FFD"/>
    <w:rsid w:val="00351FA0"/>
    <w:rsid w:val="003674A5"/>
    <w:rsid w:val="00375D53"/>
    <w:rsid w:val="00376E78"/>
    <w:rsid w:val="003804D6"/>
    <w:rsid w:val="003839B4"/>
    <w:rsid w:val="00387176"/>
    <w:rsid w:val="00396C3C"/>
    <w:rsid w:val="003C1AA2"/>
    <w:rsid w:val="003D22BA"/>
    <w:rsid w:val="003E3397"/>
    <w:rsid w:val="003F524F"/>
    <w:rsid w:val="00401CB4"/>
    <w:rsid w:val="00404BD2"/>
    <w:rsid w:val="0040531B"/>
    <w:rsid w:val="00440922"/>
    <w:rsid w:val="00443976"/>
    <w:rsid w:val="00445BB5"/>
    <w:rsid w:val="004519AA"/>
    <w:rsid w:val="00472DA4"/>
    <w:rsid w:val="004761AD"/>
    <w:rsid w:val="00480EDB"/>
    <w:rsid w:val="004844BF"/>
    <w:rsid w:val="00494AA5"/>
    <w:rsid w:val="00494ADF"/>
    <w:rsid w:val="004A30BB"/>
    <w:rsid w:val="004A35AF"/>
    <w:rsid w:val="004A386F"/>
    <w:rsid w:val="004A527E"/>
    <w:rsid w:val="004C4876"/>
    <w:rsid w:val="004E1982"/>
    <w:rsid w:val="004E2D57"/>
    <w:rsid w:val="004F425B"/>
    <w:rsid w:val="00500CC0"/>
    <w:rsid w:val="005100B6"/>
    <w:rsid w:val="00512C2E"/>
    <w:rsid w:val="00514A6D"/>
    <w:rsid w:val="005212BB"/>
    <w:rsid w:val="00562F3F"/>
    <w:rsid w:val="0057152F"/>
    <w:rsid w:val="0057295F"/>
    <w:rsid w:val="00575434"/>
    <w:rsid w:val="005807AD"/>
    <w:rsid w:val="00590F03"/>
    <w:rsid w:val="00592E68"/>
    <w:rsid w:val="005A6EE5"/>
    <w:rsid w:val="005B5A26"/>
    <w:rsid w:val="00601C71"/>
    <w:rsid w:val="00611C41"/>
    <w:rsid w:val="006155B2"/>
    <w:rsid w:val="006248AE"/>
    <w:rsid w:val="0062794B"/>
    <w:rsid w:val="00634825"/>
    <w:rsid w:val="00637F54"/>
    <w:rsid w:val="00641F59"/>
    <w:rsid w:val="00642C0E"/>
    <w:rsid w:val="00650380"/>
    <w:rsid w:val="00657E7D"/>
    <w:rsid w:val="006664FA"/>
    <w:rsid w:val="00667677"/>
    <w:rsid w:val="006774FD"/>
    <w:rsid w:val="0068297A"/>
    <w:rsid w:val="0069103D"/>
    <w:rsid w:val="006A54F9"/>
    <w:rsid w:val="00703341"/>
    <w:rsid w:val="00712984"/>
    <w:rsid w:val="007306F0"/>
    <w:rsid w:val="0076342A"/>
    <w:rsid w:val="00776085"/>
    <w:rsid w:val="007A3739"/>
    <w:rsid w:val="007B4735"/>
    <w:rsid w:val="007D5FE0"/>
    <w:rsid w:val="007E33F9"/>
    <w:rsid w:val="008124F3"/>
    <w:rsid w:val="00827047"/>
    <w:rsid w:val="00827AA5"/>
    <w:rsid w:val="00840A0A"/>
    <w:rsid w:val="00843DA7"/>
    <w:rsid w:val="00845BD0"/>
    <w:rsid w:val="0085286C"/>
    <w:rsid w:val="00861086"/>
    <w:rsid w:val="0086598D"/>
    <w:rsid w:val="00876B18"/>
    <w:rsid w:val="008855B1"/>
    <w:rsid w:val="00885AE1"/>
    <w:rsid w:val="00886424"/>
    <w:rsid w:val="008877C7"/>
    <w:rsid w:val="00891393"/>
    <w:rsid w:val="008A09C6"/>
    <w:rsid w:val="008A3363"/>
    <w:rsid w:val="008B1903"/>
    <w:rsid w:val="008C5290"/>
    <w:rsid w:val="008D0DE7"/>
    <w:rsid w:val="008E7FAF"/>
    <w:rsid w:val="008F1CF4"/>
    <w:rsid w:val="00901F28"/>
    <w:rsid w:val="00905D7D"/>
    <w:rsid w:val="00926812"/>
    <w:rsid w:val="00932057"/>
    <w:rsid w:val="009517FE"/>
    <w:rsid w:val="009A1B85"/>
    <w:rsid w:val="009D65E6"/>
    <w:rsid w:val="00A06418"/>
    <w:rsid w:val="00A254D5"/>
    <w:rsid w:val="00A45085"/>
    <w:rsid w:val="00A71428"/>
    <w:rsid w:val="00A847DE"/>
    <w:rsid w:val="00A86505"/>
    <w:rsid w:val="00AA0CCA"/>
    <w:rsid w:val="00AA20A7"/>
    <w:rsid w:val="00AB4354"/>
    <w:rsid w:val="00AB790F"/>
    <w:rsid w:val="00AD218C"/>
    <w:rsid w:val="00AD4EF6"/>
    <w:rsid w:val="00AE5ECB"/>
    <w:rsid w:val="00AF6B5D"/>
    <w:rsid w:val="00B037D4"/>
    <w:rsid w:val="00B1461A"/>
    <w:rsid w:val="00B32861"/>
    <w:rsid w:val="00B33558"/>
    <w:rsid w:val="00B45A94"/>
    <w:rsid w:val="00B72B38"/>
    <w:rsid w:val="00B744AA"/>
    <w:rsid w:val="00B77DA0"/>
    <w:rsid w:val="00B821DB"/>
    <w:rsid w:val="00B853DA"/>
    <w:rsid w:val="00B87E1D"/>
    <w:rsid w:val="00BC62FA"/>
    <w:rsid w:val="00BF494C"/>
    <w:rsid w:val="00C21E04"/>
    <w:rsid w:val="00C235B6"/>
    <w:rsid w:val="00C50FEF"/>
    <w:rsid w:val="00C534AB"/>
    <w:rsid w:val="00C5734D"/>
    <w:rsid w:val="00C636F7"/>
    <w:rsid w:val="00C707AA"/>
    <w:rsid w:val="00C74E5E"/>
    <w:rsid w:val="00C80F6C"/>
    <w:rsid w:val="00C84A5B"/>
    <w:rsid w:val="00C8751C"/>
    <w:rsid w:val="00C924C3"/>
    <w:rsid w:val="00CB0553"/>
    <w:rsid w:val="00CD0D61"/>
    <w:rsid w:val="00CE5734"/>
    <w:rsid w:val="00CE7A00"/>
    <w:rsid w:val="00CF121B"/>
    <w:rsid w:val="00D023B7"/>
    <w:rsid w:val="00D02B61"/>
    <w:rsid w:val="00D05F7C"/>
    <w:rsid w:val="00D20B26"/>
    <w:rsid w:val="00D34F6A"/>
    <w:rsid w:val="00D43393"/>
    <w:rsid w:val="00D447ED"/>
    <w:rsid w:val="00D4687A"/>
    <w:rsid w:val="00D52394"/>
    <w:rsid w:val="00D56245"/>
    <w:rsid w:val="00D62BE8"/>
    <w:rsid w:val="00D7431D"/>
    <w:rsid w:val="00D84275"/>
    <w:rsid w:val="00DA5E9F"/>
    <w:rsid w:val="00DA60A4"/>
    <w:rsid w:val="00DA6F8B"/>
    <w:rsid w:val="00DB2889"/>
    <w:rsid w:val="00DB5219"/>
    <w:rsid w:val="00DC155D"/>
    <w:rsid w:val="00DC2D94"/>
    <w:rsid w:val="00DD4E36"/>
    <w:rsid w:val="00DF380C"/>
    <w:rsid w:val="00E04173"/>
    <w:rsid w:val="00E119AD"/>
    <w:rsid w:val="00E11BD4"/>
    <w:rsid w:val="00E311F4"/>
    <w:rsid w:val="00E50B84"/>
    <w:rsid w:val="00E51D05"/>
    <w:rsid w:val="00E539E1"/>
    <w:rsid w:val="00E815A3"/>
    <w:rsid w:val="00E910AB"/>
    <w:rsid w:val="00EA79FB"/>
    <w:rsid w:val="00EB4BB2"/>
    <w:rsid w:val="00EC24FB"/>
    <w:rsid w:val="00EC300C"/>
    <w:rsid w:val="00EE18A9"/>
    <w:rsid w:val="00EE4D14"/>
    <w:rsid w:val="00EF55C6"/>
    <w:rsid w:val="00F142F6"/>
    <w:rsid w:val="00F22910"/>
    <w:rsid w:val="00F258D3"/>
    <w:rsid w:val="00F40366"/>
    <w:rsid w:val="00F54F8B"/>
    <w:rsid w:val="00F5686A"/>
    <w:rsid w:val="00F71099"/>
    <w:rsid w:val="00F74636"/>
    <w:rsid w:val="00F82B3B"/>
    <w:rsid w:val="00F87821"/>
    <w:rsid w:val="00F95045"/>
    <w:rsid w:val="00FA0B6A"/>
    <w:rsid w:val="00FA5023"/>
    <w:rsid w:val="00FB0ABC"/>
    <w:rsid w:val="00FC17EA"/>
    <w:rsid w:val="00FD76AA"/>
    <w:rsid w:val="00FE1935"/>
    <w:rsid w:val="00FE6C08"/>
    <w:rsid w:val="00FF3382"/>
    <w:rsid w:val="00FF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491E"/>
  <w15:chartTrackingRefBased/>
  <w15:docId w15:val="{2ABE03B5-1F3D-42DC-BC98-646D4896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2648"/>
    <w:pPr>
      <w:jc w:val="left"/>
    </w:pPr>
    <w:rPr>
      <w:rFonts w:ascii="Times New Roman" w:eastAsia="Times New Roman" w:hAnsi="Times New Roman" w:cs="Times New Roman"/>
      <w:szCs w:val="24"/>
      <w:lang w:eastAsia="en-GB"/>
    </w:rPr>
  </w:style>
  <w:style w:type="paragraph" w:styleId="Heading2">
    <w:name w:val="heading 2"/>
    <w:basedOn w:val="Normal"/>
    <w:next w:val="BodyTextIndent"/>
    <w:link w:val="Heading2Char"/>
    <w:autoRedefine/>
    <w:qFormat/>
    <w:rsid w:val="00112648"/>
    <w:pPr>
      <w:keepNext/>
      <w:tabs>
        <w:tab w:val="left" w:pos="720"/>
        <w:tab w:val="left" w:pos="7440"/>
        <w:tab w:val="right" w:pos="9214"/>
      </w:tabs>
      <w:ind w:left="709" w:hanging="709"/>
      <w:outlineLvl w:val="1"/>
    </w:pPr>
    <w:rPr>
      <w:rFonts w:ascii="Arial" w:hAnsi="Arial" w:cs="Arial"/>
      <w:bCs/>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2648"/>
    <w:rPr>
      <w:rFonts w:eastAsia="Times New Roman" w:cs="Arial"/>
      <w:bCs/>
      <w:szCs w:val="20"/>
      <w:lang w:val="en" w:eastAsia="en-GB"/>
    </w:rPr>
  </w:style>
  <w:style w:type="paragraph" w:styleId="BodyTextIndent">
    <w:name w:val="Body Text Indent"/>
    <w:aliases w:val="Body Text Indent Char1,Body Text Indent Char Char,Body Text Indent Char2 Char Char,Body Text Indent Char Char2 Char Char,Body Text Indent Char1 Char Char Char Char,Body Text Indent Char Char Char Char Char Char"/>
    <w:basedOn w:val="Normal"/>
    <w:link w:val="BodyTextIndentChar"/>
    <w:autoRedefine/>
    <w:rsid w:val="00112648"/>
    <w:pPr>
      <w:ind w:firstLine="720"/>
      <w:jc w:val="both"/>
    </w:pPr>
    <w:rPr>
      <w:rFonts w:ascii="Arial" w:hAnsi="Arial" w:cs="Arial"/>
      <w:b/>
      <w:lang w:val="en"/>
    </w:rPr>
  </w:style>
  <w:style w:type="character" w:customStyle="1" w:styleId="BodyTextIndentChar">
    <w:name w:val="Body Text Indent Char"/>
    <w:aliases w:val="Body Text Indent Char1 Char,Body Text Indent Char Char Char,Body Text Indent Char2 Char Char Char,Body Text Indent Char Char2 Char Char Char,Body Text Indent Char1 Char Char Char Char Char"/>
    <w:basedOn w:val="DefaultParagraphFont"/>
    <w:link w:val="BodyTextIndent"/>
    <w:rsid w:val="00112648"/>
    <w:rPr>
      <w:rFonts w:eastAsia="Times New Roman" w:cs="Arial"/>
      <w:b/>
      <w:szCs w:val="24"/>
      <w:lang w:val="en" w:eastAsia="en-GB"/>
    </w:rPr>
  </w:style>
  <w:style w:type="paragraph" w:styleId="Footer">
    <w:name w:val="footer"/>
    <w:basedOn w:val="Normal"/>
    <w:link w:val="FooterChar"/>
    <w:rsid w:val="00112648"/>
    <w:pPr>
      <w:tabs>
        <w:tab w:val="center" w:pos="4153"/>
        <w:tab w:val="right" w:pos="8306"/>
      </w:tabs>
    </w:pPr>
  </w:style>
  <w:style w:type="character" w:customStyle="1" w:styleId="FooterChar">
    <w:name w:val="Footer Char"/>
    <w:basedOn w:val="DefaultParagraphFont"/>
    <w:link w:val="Footer"/>
    <w:rsid w:val="00112648"/>
    <w:rPr>
      <w:rFonts w:ascii="Times New Roman" w:eastAsia="Times New Roman" w:hAnsi="Times New Roman" w:cs="Times New Roman"/>
      <w:szCs w:val="24"/>
      <w:lang w:eastAsia="en-GB"/>
    </w:rPr>
  </w:style>
  <w:style w:type="character" w:styleId="PageNumber">
    <w:name w:val="page number"/>
    <w:basedOn w:val="DefaultParagraphFont"/>
    <w:rsid w:val="00112648"/>
    <w:rPr>
      <w:rFonts w:ascii="Arial" w:hAnsi="Arial"/>
      <w:bCs/>
      <w:sz w:val="24"/>
      <w:lang w:val="en-GB" w:eastAsia="en-US" w:bidi="ar-SA"/>
    </w:rPr>
  </w:style>
  <w:style w:type="paragraph" w:styleId="Header">
    <w:name w:val="header"/>
    <w:basedOn w:val="Normal"/>
    <w:link w:val="HeaderChar"/>
    <w:rsid w:val="00112648"/>
    <w:pPr>
      <w:tabs>
        <w:tab w:val="center" w:pos="4153"/>
        <w:tab w:val="right" w:pos="8306"/>
      </w:tabs>
    </w:pPr>
  </w:style>
  <w:style w:type="character" w:customStyle="1" w:styleId="HeaderChar">
    <w:name w:val="Header Char"/>
    <w:basedOn w:val="DefaultParagraphFont"/>
    <w:link w:val="Header"/>
    <w:rsid w:val="00112648"/>
    <w:rPr>
      <w:rFonts w:ascii="Times New Roman" w:eastAsia="Times New Roman" w:hAnsi="Times New Roman" w:cs="Times New Roman"/>
      <w:szCs w:val="24"/>
      <w:lang w:eastAsia="en-GB"/>
    </w:rPr>
  </w:style>
  <w:style w:type="paragraph" w:customStyle="1" w:styleId="Default">
    <w:name w:val="Default"/>
    <w:rsid w:val="00112648"/>
    <w:pPr>
      <w:widowControl w:val="0"/>
      <w:autoSpaceDE w:val="0"/>
      <w:autoSpaceDN w:val="0"/>
      <w:adjustRightInd w:val="0"/>
      <w:jc w:val="left"/>
    </w:pPr>
    <w:rPr>
      <w:rFonts w:eastAsia="Times New Roman" w:cs="Arial"/>
      <w:color w:val="000000"/>
      <w:szCs w:val="24"/>
      <w:lang w:eastAsia="en-GB"/>
    </w:rPr>
  </w:style>
  <w:style w:type="character" w:customStyle="1" w:styleId="ItemHeadingChar">
    <w:name w:val="Item Heading Char"/>
    <w:link w:val="ItemHeading"/>
    <w:locked/>
    <w:rsid w:val="00112648"/>
    <w:rPr>
      <w:rFonts w:cs="Arial"/>
    </w:rPr>
  </w:style>
  <w:style w:type="paragraph" w:customStyle="1" w:styleId="ItemHeading">
    <w:name w:val="Item Heading"/>
    <w:basedOn w:val="Heading2"/>
    <w:next w:val="BodyTextIndent"/>
    <w:link w:val="ItemHeadingChar"/>
    <w:autoRedefine/>
    <w:rsid w:val="00112648"/>
    <w:pPr>
      <w:tabs>
        <w:tab w:val="clear" w:pos="720"/>
        <w:tab w:val="clear" w:pos="7440"/>
        <w:tab w:val="left" w:pos="709"/>
      </w:tabs>
      <w:ind w:firstLine="0"/>
      <w:jc w:val="both"/>
    </w:pPr>
    <w:rPr>
      <w:rFonts w:eastAsiaTheme="minorHAnsi"/>
      <w:bCs w:val="0"/>
      <w:szCs w:val="22"/>
      <w:lang w:val="en-GB" w:eastAsia="en-US"/>
    </w:rPr>
  </w:style>
  <w:style w:type="paragraph" w:styleId="BalloonText">
    <w:name w:val="Balloon Text"/>
    <w:basedOn w:val="Normal"/>
    <w:link w:val="BalloonTextChar"/>
    <w:uiPriority w:val="99"/>
    <w:semiHidden/>
    <w:unhideWhenUsed/>
    <w:rsid w:val="00657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7D"/>
    <w:rPr>
      <w:rFonts w:ascii="Segoe UI" w:eastAsia="Times New Roman" w:hAnsi="Segoe UI" w:cs="Segoe UI"/>
      <w:sz w:val="18"/>
      <w:szCs w:val="18"/>
      <w:lang w:eastAsia="en-GB"/>
    </w:rPr>
  </w:style>
  <w:style w:type="paragraph" w:customStyle="1" w:styleId="CharChar1">
    <w:name w:val="Char Char1"/>
    <w:basedOn w:val="Normal"/>
    <w:autoRedefine/>
    <w:rsid w:val="00DC155D"/>
    <w:pPr>
      <w:spacing w:after="240"/>
    </w:pPr>
    <w:rPr>
      <w:rFonts w:ascii="Arial" w:hAnsi="Arial"/>
      <w:szCs w:val="20"/>
      <w:lang w:eastAsia="en-US"/>
    </w:rPr>
  </w:style>
  <w:style w:type="paragraph" w:styleId="ListParagraph">
    <w:name w:val="List Paragraph"/>
    <w:basedOn w:val="Normal"/>
    <w:uiPriority w:val="34"/>
    <w:qFormat/>
    <w:rsid w:val="00303CA1"/>
    <w:pPr>
      <w:ind w:left="720"/>
      <w:contextualSpacing/>
    </w:pPr>
  </w:style>
  <w:style w:type="paragraph" w:customStyle="1" w:styleId="CharChar10">
    <w:name w:val="Char Char1"/>
    <w:basedOn w:val="Normal"/>
    <w:autoRedefine/>
    <w:rsid w:val="00641F59"/>
    <w:pPr>
      <w:spacing w:after="240"/>
    </w:pPr>
    <w:rPr>
      <w:rFonts w:ascii="Arial" w:hAnsi="Arial"/>
      <w:szCs w:val="20"/>
      <w:lang w:eastAsia="en-US"/>
    </w:rPr>
  </w:style>
  <w:style w:type="paragraph" w:styleId="NormalWeb">
    <w:name w:val="Normal (Web)"/>
    <w:basedOn w:val="Normal"/>
    <w:uiPriority w:val="99"/>
    <w:unhideWhenUsed/>
    <w:rsid w:val="00F87821"/>
    <w:pPr>
      <w:spacing w:after="312"/>
    </w:pPr>
  </w:style>
  <w:style w:type="paragraph" w:customStyle="1" w:styleId="CharChar11">
    <w:name w:val="Char Char1"/>
    <w:basedOn w:val="Normal"/>
    <w:autoRedefine/>
    <w:rsid w:val="00F74636"/>
    <w:pPr>
      <w:spacing w:after="240"/>
    </w:pPr>
    <w:rPr>
      <w:rFonts w:ascii="Arial" w:hAnsi="Arial"/>
      <w:szCs w:val="20"/>
      <w:lang w:eastAsia="en-US"/>
    </w:rPr>
  </w:style>
  <w:style w:type="paragraph" w:customStyle="1" w:styleId="CharChar12">
    <w:name w:val="Char Char1"/>
    <w:basedOn w:val="Normal"/>
    <w:autoRedefine/>
    <w:rsid w:val="00D05F7C"/>
    <w:pPr>
      <w:spacing w:after="240"/>
    </w:pPr>
    <w:rPr>
      <w:rFonts w:ascii="Arial" w:hAnsi="Arial"/>
      <w:szCs w:val="20"/>
      <w:lang w:eastAsia="en-US"/>
    </w:rPr>
  </w:style>
  <w:style w:type="paragraph" w:customStyle="1" w:styleId="CharChar13">
    <w:name w:val="Char Char1"/>
    <w:basedOn w:val="Normal"/>
    <w:autoRedefine/>
    <w:rsid w:val="000770F5"/>
    <w:pPr>
      <w:spacing w:after="240"/>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0358">
      <w:bodyDiv w:val="1"/>
      <w:marLeft w:val="0"/>
      <w:marRight w:val="0"/>
      <w:marTop w:val="0"/>
      <w:marBottom w:val="0"/>
      <w:divBdr>
        <w:top w:val="none" w:sz="0" w:space="0" w:color="auto"/>
        <w:left w:val="none" w:sz="0" w:space="0" w:color="auto"/>
        <w:bottom w:val="none" w:sz="0" w:space="0" w:color="auto"/>
        <w:right w:val="none" w:sz="0" w:space="0" w:color="auto"/>
      </w:divBdr>
    </w:div>
    <w:div w:id="695815908">
      <w:bodyDiv w:val="1"/>
      <w:marLeft w:val="0"/>
      <w:marRight w:val="0"/>
      <w:marTop w:val="0"/>
      <w:marBottom w:val="0"/>
      <w:divBdr>
        <w:top w:val="none" w:sz="0" w:space="0" w:color="auto"/>
        <w:left w:val="none" w:sz="0" w:space="0" w:color="auto"/>
        <w:bottom w:val="none" w:sz="0" w:space="0" w:color="auto"/>
        <w:right w:val="none" w:sz="0" w:space="0" w:color="auto"/>
      </w:divBdr>
    </w:div>
    <w:div w:id="804811675">
      <w:bodyDiv w:val="1"/>
      <w:marLeft w:val="0"/>
      <w:marRight w:val="0"/>
      <w:marTop w:val="0"/>
      <w:marBottom w:val="0"/>
      <w:divBdr>
        <w:top w:val="none" w:sz="0" w:space="0" w:color="auto"/>
        <w:left w:val="none" w:sz="0" w:space="0" w:color="auto"/>
        <w:bottom w:val="none" w:sz="0" w:space="0" w:color="auto"/>
        <w:right w:val="none" w:sz="0" w:space="0" w:color="auto"/>
      </w:divBdr>
      <w:divsChild>
        <w:div w:id="605964464">
          <w:marLeft w:val="0"/>
          <w:marRight w:val="0"/>
          <w:marTop w:val="0"/>
          <w:marBottom w:val="0"/>
          <w:divBdr>
            <w:top w:val="none" w:sz="0" w:space="0" w:color="auto"/>
            <w:left w:val="none" w:sz="0" w:space="0" w:color="auto"/>
            <w:bottom w:val="none" w:sz="0" w:space="0" w:color="auto"/>
            <w:right w:val="none" w:sz="0" w:space="0" w:color="auto"/>
          </w:divBdr>
        </w:div>
      </w:divsChild>
    </w:div>
    <w:div w:id="1445347461">
      <w:bodyDiv w:val="1"/>
      <w:marLeft w:val="0"/>
      <w:marRight w:val="0"/>
      <w:marTop w:val="0"/>
      <w:marBottom w:val="0"/>
      <w:divBdr>
        <w:top w:val="none" w:sz="0" w:space="0" w:color="auto"/>
        <w:left w:val="none" w:sz="0" w:space="0" w:color="auto"/>
        <w:bottom w:val="none" w:sz="0" w:space="0" w:color="auto"/>
        <w:right w:val="none" w:sz="0" w:space="0" w:color="auto"/>
      </w:divBdr>
      <w:divsChild>
        <w:div w:id="1186598258">
          <w:marLeft w:val="0"/>
          <w:marRight w:val="0"/>
          <w:marTop w:val="0"/>
          <w:marBottom w:val="0"/>
          <w:divBdr>
            <w:top w:val="none" w:sz="0" w:space="0" w:color="auto"/>
            <w:left w:val="none" w:sz="0" w:space="0" w:color="auto"/>
            <w:bottom w:val="none" w:sz="0" w:space="0" w:color="auto"/>
            <w:right w:val="none" w:sz="0" w:space="0" w:color="auto"/>
          </w:divBdr>
          <w:divsChild>
            <w:div w:id="12478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8895">
      <w:bodyDiv w:val="1"/>
      <w:marLeft w:val="0"/>
      <w:marRight w:val="0"/>
      <w:marTop w:val="0"/>
      <w:marBottom w:val="0"/>
      <w:divBdr>
        <w:top w:val="none" w:sz="0" w:space="0" w:color="auto"/>
        <w:left w:val="none" w:sz="0" w:space="0" w:color="auto"/>
        <w:bottom w:val="none" w:sz="0" w:space="0" w:color="auto"/>
        <w:right w:val="none" w:sz="0" w:space="0" w:color="auto"/>
      </w:divBdr>
    </w:div>
    <w:div w:id="1799378373">
      <w:bodyDiv w:val="1"/>
      <w:marLeft w:val="0"/>
      <w:marRight w:val="0"/>
      <w:marTop w:val="0"/>
      <w:marBottom w:val="0"/>
      <w:divBdr>
        <w:top w:val="none" w:sz="0" w:space="0" w:color="auto"/>
        <w:left w:val="none" w:sz="0" w:space="0" w:color="auto"/>
        <w:bottom w:val="none" w:sz="0" w:space="0" w:color="auto"/>
        <w:right w:val="none" w:sz="0" w:space="0" w:color="auto"/>
      </w:divBdr>
      <w:divsChild>
        <w:div w:id="1547596524">
          <w:marLeft w:val="0"/>
          <w:marRight w:val="0"/>
          <w:marTop w:val="0"/>
          <w:marBottom w:val="0"/>
          <w:divBdr>
            <w:top w:val="none" w:sz="0" w:space="0" w:color="auto"/>
            <w:left w:val="none" w:sz="0" w:space="0" w:color="auto"/>
            <w:bottom w:val="none" w:sz="0" w:space="0" w:color="auto"/>
            <w:right w:val="none" w:sz="0" w:space="0" w:color="auto"/>
          </w:divBdr>
          <w:divsChild>
            <w:div w:id="8037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FC06E327905843A599D86C9C77351B" ma:contentTypeVersion="13" ma:contentTypeDescription="Create a new document." ma:contentTypeScope="" ma:versionID="8a43486096fde3227ee95e1587801792">
  <xsd:schema xmlns:xsd="http://www.w3.org/2001/XMLSchema" xmlns:xs="http://www.w3.org/2001/XMLSchema" xmlns:p="http://schemas.microsoft.com/office/2006/metadata/properties" xmlns:ns3="436685da-f720-4d68-b819-38ffd148b0a1" xmlns:ns4="0f965844-3532-42e6-8e6c-3ab4ca621811" targetNamespace="http://schemas.microsoft.com/office/2006/metadata/properties" ma:root="true" ma:fieldsID="aacebaf53ac6278e212e861d91bd18bd" ns3:_="" ns4:_="">
    <xsd:import namespace="436685da-f720-4d68-b819-38ffd148b0a1"/>
    <xsd:import namespace="0f965844-3532-42e6-8e6c-3ab4ca62181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685da-f720-4d68-b819-38ffd148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965844-3532-42e6-8e6c-3ab4ca6218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C4F37-FA53-4688-86E8-0F6EEEFE1442}">
  <ds:schemaRefs>
    <ds:schemaRef ds:uri="http://schemas.microsoft.com/sharepoint/v3/contenttype/forms"/>
  </ds:schemaRefs>
</ds:datastoreItem>
</file>

<file path=customXml/itemProps2.xml><?xml version="1.0" encoding="utf-8"?>
<ds:datastoreItem xmlns:ds="http://schemas.openxmlformats.org/officeDocument/2006/customXml" ds:itemID="{41D8364B-B525-48F4-A872-0C56B25D9152}">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0f965844-3532-42e6-8e6c-3ab4ca621811"/>
    <ds:schemaRef ds:uri="436685da-f720-4d68-b819-38ffd148b0a1"/>
    <ds:schemaRef ds:uri="http://schemas.microsoft.com/office/2006/metadata/properties"/>
  </ds:schemaRefs>
</ds:datastoreItem>
</file>

<file path=customXml/itemProps3.xml><?xml version="1.0" encoding="utf-8"?>
<ds:datastoreItem xmlns:ds="http://schemas.openxmlformats.org/officeDocument/2006/customXml" ds:itemID="{DE850C3B-6AD7-4B83-92AC-3AFF0C7B7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685da-f720-4d68-b819-38ffd148b0a1"/>
    <ds:schemaRef ds:uri="0f965844-3532-42e6-8e6c-3ab4ca62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MacArthur</dc:creator>
  <cp:keywords/>
  <dc:description/>
  <cp:lastModifiedBy>Alison MacArthur</cp:lastModifiedBy>
  <cp:revision>2</cp:revision>
  <dcterms:created xsi:type="dcterms:W3CDTF">2021-04-29T14:08:00Z</dcterms:created>
  <dcterms:modified xsi:type="dcterms:W3CDTF">2021-04-29T14:08:00Z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0x01010048FC06E327905843A599D86C9C77351B</vt:lpwstr>
  </property>
</Properties>
</file>